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3498" w14:textId="6D26A6DE" w:rsidR="00812B66" w:rsidRDefault="00783944" w:rsidP="00AF459C">
      <w:pPr>
        <w:jc w:val="center"/>
        <w:rPr>
          <w:rFonts w:asciiTheme="majorBidi" w:hAnsiTheme="majorBidi" w:cs="B Zar"/>
          <w:b/>
          <w:bCs/>
          <w:sz w:val="26"/>
          <w:szCs w:val="26"/>
          <w:lang w:bidi="fa-IR"/>
        </w:rPr>
      </w:pPr>
      <w:bookmarkStart w:id="0" w:name="_GoBack"/>
      <w:bookmarkEnd w:id="0"/>
      <w:r>
        <w:rPr>
          <w:rFonts w:asciiTheme="majorBidi" w:hAnsiTheme="majorBidi" w:cs="B Zar"/>
          <w:b/>
          <w:bCs/>
          <w:sz w:val="26"/>
          <w:szCs w:val="26"/>
          <w:lang w:bidi="fa-IR"/>
        </w:rPr>
        <w:t xml:space="preserve">Legal </w:t>
      </w:r>
      <w:r w:rsidR="00AF459C">
        <w:rPr>
          <w:rFonts w:asciiTheme="majorBidi" w:hAnsiTheme="majorBidi" w:cs="B Zar"/>
          <w:b/>
          <w:bCs/>
          <w:sz w:val="26"/>
          <w:szCs w:val="26"/>
          <w:lang w:bidi="fa-IR"/>
        </w:rPr>
        <w:t>I</w:t>
      </w:r>
      <w:r>
        <w:rPr>
          <w:rFonts w:asciiTheme="majorBidi" w:hAnsiTheme="majorBidi" w:cs="B Zar"/>
          <w:b/>
          <w:bCs/>
          <w:sz w:val="26"/>
          <w:szCs w:val="26"/>
          <w:lang w:bidi="fa-IR"/>
        </w:rPr>
        <w:t xml:space="preserve">nvestigation of </w:t>
      </w:r>
      <w:r w:rsidR="00AF459C">
        <w:rPr>
          <w:rFonts w:asciiTheme="majorBidi" w:hAnsiTheme="majorBidi" w:cs="B Zar"/>
          <w:b/>
          <w:bCs/>
          <w:sz w:val="26"/>
          <w:szCs w:val="26"/>
          <w:lang w:bidi="fa-IR"/>
        </w:rPr>
        <w:t>C</w:t>
      </w:r>
      <w:r>
        <w:rPr>
          <w:rFonts w:asciiTheme="majorBidi" w:hAnsiTheme="majorBidi" w:cs="B Zar"/>
          <w:b/>
          <w:bCs/>
          <w:sz w:val="26"/>
          <w:szCs w:val="26"/>
          <w:lang w:bidi="fa-IR"/>
        </w:rPr>
        <w:t xml:space="preserve">oncession </w:t>
      </w:r>
      <w:r w:rsidR="00AF459C">
        <w:rPr>
          <w:rFonts w:asciiTheme="majorBidi" w:hAnsiTheme="majorBidi" w:cs="B Zar"/>
          <w:b/>
          <w:bCs/>
          <w:sz w:val="26"/>
          <w:szCs w:val="26"/>
          <w:lang w:bidi="fa-IR"/>
        </w:rPr>
        <w:t>C</w:t>
      </w:r>
      <w:r>
        <w:rPr>
          <w:rFonts w:asciiTheme="majorBidi" w:hAnsiTheme="majorBidi" w:cs="B Zar"/>
          <w:b/>
          <w:bCs/>
          <w:sz w:val="26"/>
          <w:szCs w:val="26"/>
          <w:lang w:bidi="fa-IR"/>
        </w:rPr>
        <w:t xml:space="preserve">ontracts for </w:t>
      </w:r>
      <w:r w:rsidR="00AF459C">
        <w:rPr>
          <w:rFonts w:asciiTheme="majorBidi" w:hAnsiTheme="majorBidi" w:cs="B Zar"/>
          <w:b/>
          <w:bCs/>
          <w:sz w:val="26"/>
          <w:szCs w:val="26"/>
          <w:lang w:bidi="fa-IR"/>
        </w:rPr>
        <w:t>E</w:t>
      </w:r>
      <w:r>
        <w:rPr>
          <w:rFonts w:asciiTheme="majorBidi" w:hAnsiTheme="majorBidi" w:cs="B Zar"/>
          <w:b/>
          <w:bCs/>
          <w:sz w:val="26"/>
          <w:szCs w:val="26"/>
          <w:lang w:bidi="fa-IR"/>
        </w:rPr>
        <w:t xml:space="preserve">xecution of </w:t>
      </w:r>
      <w:r w:rsidR="00AF459C">
        <w:rPr>
          <w:rFonts w:asciiTheme="majorBidi" w:hAnsiTheme="majorBidi" w:cs="B Zar"/>
          <w:b/>
          <w:bCs/>
          <w:sz w:val="26"/>
          <w:szCs w:val="26"/>
          <w:lang w:bidi="fa-IR"/>
        </w:rPr>
        <w:t>O</w:t>
      </w:r>
      <w:r>
        <w:rPr>
          <w:rFonts w:asciiTheme="majorBidi" w:hAnsiTheme="majorBidi" w:cs="B Zar"/>
          <w:b/>
          <w:bCs/>
          <w:sz w:val="26"/>
          <w:szCs w:val="26"/>
          <w:lang w:bidi="fa-IR"/>
        </w:rPr>
        <w:t>peration by</w:t>
      </w:r>
      <w:r w:rsidR="00AF459C">
        <w:rPr>
          <w:rFonts w:asciiTheme="majorBidi" w:hAnsiTheme="majorBidi" w:cs="B Zar"/>
          <w:b/>
          <w:bCs/>
          <w:sz w:val="26"/>
          <w:szCs w:val="26"/>
          <w:lang w:bidi="fa-IR"/>
        </w:rPr>
        <w:t xml:space="preserve"> </w:t>
      </w:r>
      <w:r w:rsidR="00C20EC2">
        <w:rPr>
          <w:rFonts w:asciiTheme="majorBidi" w:hAnsiTheme="majorBidi" w:cs="B Zar"/>
          <w:b/>
          <w:bCs/>
          <w:sz w:val="26"/>
          <w:szCs w:val="26"/>
          <w:lang w:bidi="fa-IR"/>
        </w:rPr>
        <w:t>the Iranian</w:t>
      </w:r>
      <w:r>
        <w:rPr>
          <w:rFonts w:asciiTheme="majorBidi" w:hAnsiTheme="majorBidi" w:cs="B Zar"/>
          <w:b/>
          <w:bCs/>
          <w:sz w:val="26"/>
          <w:szCs w:val="26"/>
          <w:lang w:bidi="fa-IR"/>
        </w:rPr>
        <w:t xml:space="preserve"> </w:t>
      </w:r>
      <w:r w:rsidR="00AF459C">
        <w:rPr>
          <w:rFonts w:asciiTheme="majorBidi" w:hAnsiTheme="majorBidi" w:cs="B Zar"/>
          <w:b/>
          <w:bCs/>
          <w:sz w:val="26"/>
          <w:szCs w:val="26"/>
          <w:lang w:bidi="fa-IR"/>
        </w:rPr>
        <w:t>E</w:t>
      </w:r>
      <w:r>
        <w:rPr>
          <w:rFonts w:asciiTheme="majorBidi" w:hAnsiTheme="majorBidi" w:cs="B Zar"/>
          <w:b/>
          <w:bCs/>
          <w:sz w:val="26"/>
          <w:szCs w:val="26"/>
          <w:lang w:bidi="fa-IR"/>
        </w:rPr>
        <w:t xml:space="preserve">xploration and </w:t>
      </w:r>
      <w:r w:rsidR="00AF459C">
        <w:rPr>
          <w:rFonts w:asciiTheme="majorBidi" w:hAnsiTheme="majorBidi" w:cs="B Zar"/>
          <w:b/>
          <w:bCs/>
          <w:sz w:val="26"/>
          <w:szCs w:val="26"/>
          <w:lang w:bidi="fa-IR"/>
        </w:rPr>
        <w:t>P</w:t>
      </w:r>
      <w:r>
        <w:rPr>
          <w:rFonts w:asciiTheme="majorBidi" w:hAnsiTheme="majorBidi" w:cs="B Zar"/>
          <w:b/>
          <w:bCs/>
          <w:sz w:val="26"/>
          <w:szCs w:val="26"/>
          <w:lang w:bidi="fa-IR"/>
        </w:rPr>
        <w:t xml:space="preserve">roduction </w:t>
      </w:r>
      <w:r w:rsidR="00AF459C">
        <w:rPr>
          <w:rFonts w:asciiTheme="majorBidi" w:hAnsiTheme="majorBidi" w:cs="B Zar"/>
          <w:b/>
          <w:bCs/>
          <w:sz w:val="26"/>
          <w:szCs w:val="26"/>
          <w:lang w:bidi="fa-IR"/>
        </w:rPr>
        <w:t>C</w:t>
      </w:r>
      <w:r>
        <w:rPr>
          <w:rFonts w:asciiTheme="majorBidi" w:hAnsiTheme="majorBidi" w:cs="B Zar"/>
          <w:b/>
          <w:bCs/>
          <w:sz w:val="26"/>
          <w:szCs w:val="26"/>
          <w:lang w:bidi="fa-IR"/>
        </w:rPr>
        <w:t>ompanies</w:t>
      </w:r>
    </w:p>
    <w:p w14:paraId="73BAEE6A" w14:textId="10C13BB5" w:rsidR="00834D91" w:rsidRDefault="00834D91" w:rsidP="00834D91">
      <w:pPr>
        <w:jc w:val="center"/>
        <w:rPr>
          <w:rFonts w:asciiTheme="majorBidi" w:hAnsiTheme="majorBidi" w:cs="B Zar"/>
          <w:lang w:bidi="fa-IR"/>
        </w:rPr>
      </w:pPr>
      <w:r>
        <w:rPr>
          <w:rFonts w:asciiTheme="majorBidi" w:hAnsiTheme="majorBidi" w:cs="B Zar"/>
          <w:b/>
          <w:bCs/>
          <w:lang w:bidi="fa-IR"/>
        </w:rPr>
        <w:t>Hamidreza AFSHARI</w:t>
      </w:r>
      <w:r>
        <w:rPr>
          <w:rFonts w:asciiTheme="majorBidi" w:hAnsiTheme="majorBidi" w:cs="B Zar" w:hint="cs"/>
          <w:rtl/>
          <w:lang w:bidi="fa-IR"/>
        </w:rPr>
        <w:t>)</w:t>
      </w:r>
      <w:r>
        <w:rPr>
          <w:rFonts w:asciiTheme="majorBidi" w:hAnsiTheme="majorBidi" w:cs="B Zar"/>
          <w:rtl/>
          <w:lang w:bidi="fa-IR"/>
        </w:rPr>
        <w:t xml:space="preserve"> </w:t>
      </w:r>
      <w:r>
        <w:rPr>
          <w:rFonts w:asciiTheme="majorBidi" w:hAnsiTheme="majorBidi" w:cs="B Zar"/>
          <w:lang w:bidi="fa-IR"/>
        </w:rPr>
        <w:t>Ph.D. Candidate of Management of International Oil and Gas Contracts, Allame Tabataba’i University)</w:t>
      </w:r>
    </w:p>
    <w:p w14:paraId="2DA289ED" w14:textId="10C8170C" w:rsidR="00834D91" w:rsidRDefault="00834D91" w:rsidP="00834D91">
      <w:pPr>
        <w:jc w:val="center"/>
        <w:rPr>
          <w:rFonts w:asciiTheme="majorBidi" w:hAnsiTheme="majorBidi" w:cs="B Zar"/>
          <w:lang w:bidi="fa-IR"/>
        </w:rPr>
      </w:pPr>
      <w:r>
        <w:rPr>
          <w:rFonts w:asciiTheme="majorBidi" w:hAnsiTheme="majorBidi" w:cs="B Zar"/>
          <w:b/>
          <w:bCs/>
          <w:lang w:bidi="fa-IR"/>
        </w:rPr>
        <w:t xml:space="preserve">Abbas KAZEMI NAJAFABADI </w:t>
      </w:r>
      <w:r w:rsidRPr="00834D91">
        <w:rPr>
          <w:rFonts w:asciiTheme="majorBidi" w:hAnsiTheme="majorBidi" w:cs="B Zar"/>
          <w:lang w:bidi="fa-IR"/>
        </w:rPr>
        <w:t>(</w:t>
      </w:r>
      <w:r>
        <w:rPr>
          <w:rFonts w:asciiTheme="majorBidi" w:hAnsiTheme="majorBidi" w:cs="B Zar"/>
          <w:rtl/>
          <w:lang w:bidi="fa-IR"/>
        </w:rPr>
        <w:t xml:space="preserve"> </w:t>
      </w:r>
      <w:r>
        <w:rPr>
          <w:rFonts w:asciiTheme="majorBidi" w:hAnsiTheme="majorBidi" w:cs="B Zar"/>
          <w:lang w:bidi="fa-IR"/>
        </w:rPr>
        <w:t>Assistant Professor of Law,</w:t>
      </w:r>
      <w:r w:rsidRPr="00834D91">
        <w:rPr>
          <w:rFonts w:asciiTheme="majorBidi" w:hAnsiTheme="majorBidi" w:cs="B Zar"/>
          <w:lang w:bidi="fa-IR"/>
        </w:rPr>
        <w:t xml:space="preserve"> </w:t>
      </w:r>
      <w:r>
        <w:rPr>
          <w:rFonts w:asciiTheme="majorBidi" w:hAnsiTheme="majorBidi" w:cs="B Zar"/>
          <w:lang w:bidi="fa-IR"/>
        </w:rPr>
        <w:t>Allame Tabataba’i University)</w:t>
      </w:r>
    </w:p>
    <w:p w14:paraId="6DB2F272" w14:textId="7C188EA3" w:rsidR="00E804AC" w:rsidRDefault="00E804AC" w:rsidP="00E804AC">
      <w:pPr>
        <w:jc w:val="center"/>
        <w:rPr>
          <w:rFonts w:asciiTheme="majorBidi" w:hAnsiTheme="majorBidi" w:cs="B Zar"/>
          <w:b/>
          <w:bCs/>
          <w:lang w:bidi="fa-IR"/>
        </w:rPr>
      </w:pPr>
      <w:r>
        <w:rPr>
          <w:rFonts w:asciiTheme="majorBidi" w:hAnsiTheme="majorBidi" w:cs="B Zar"/>
          <w:b/>
          <w:bCs/>
          <w:lang w:bidi="fa-IR"/>
        </w:rPr>
        <w:t xml:space="preserve">Ali EMAMI </w:t>
      </w:r>
      <w:r w:rsidRPr="00EA6506">
        <w:rPr>
          <w:rFonts w:asciiTheme="majorBidi" w:hAnsiTheme="majorBidi" w:cs="B Zar"/>
          <w:b/>
          <w:bCs/>
          <w:lang w:bidi="fa-IR"/>
        </w:rPr>
        <w:t xml:space="preserve">MWIBODI </w:t>
      </w:r>
      <w:r w:rsidRPr="00EA6506">
        <w:rPr>
          <w:rFonts w:asciiTheme="majorBidi" w:hAnsiTheme="majorBidi" w:cs="B Zar"/>
          <w:lang w:bidi="fa-IR"/>
        </w:rPr>
        <w:t>(</w:t>
      </w:r>
      <w:r w:rsidRPr="00EA6506">
        <w:rPr>
          <w:rFonts w:asciiTheme="majorBidi" w:hAnsiTheme="majorBidi" w:cs="B Zar"/>
          <w:rtl/>
          <w:lang w:bidi="fa-IR"/>
        </w:rPr>
        <w:t xml:space="preserve"> </w:t>
      </w:r>
      <w:r w:rsidRPr="00EA6506">
        <w:rPr>
          <w:rFonts w:asciiTheme="majorBidi" w:hAnsiTheme="majorBidi" w:cs="B Zar"/>
          <w:lang w:bidi="fa-IR"/>
        </w:rPr>
        <w:t>Professor of</w:t>
      </w:r>
      <w:r>
        <w:rPr>
          <w:rFonts w:asciiTheme="majorBidi" w:hAnsiTheme="majorBidi" w:cs="B Zar"/>
          <w:lang w:bidi="fa-IR"/>
        </w:rPr>
        <w:t xml:space="preserve"> Economics, Allameh Tabataba’i University)</w:t>
      </w:r>
    </w:p>
    <w:p w14:paraId="668945FB" w14:textId="77777777" w:rsidR="00E804AC" w:rsidRDefault="00E804AC" w:rsidP="00834D91">
      <w:pPr>
        <w:jc w:val="center"/>
        <w:rPr>
          <w:rFonts w:asciiTheme="majorBidi" w:hAnsiTheme="majorBidi" w:cs="B Zar"/>
          <w:b/>
          <w:bCs/>
          <w:lang w:bidi="fa-IR"/>
        </w:rPr>
      </w:pPr>
    </w:p>
    <w:p w14:paraId="27A55527" w14:textId="77777777" w:rsidR="00812B66" w:rsidRPr="00C84BE8" w:rsidRDefault="00812B66" w:rsidP="00C84BE8">
      <w:pPr>
        <w:rPr>
          <w:rFonts w:asciiTheme="majorBidi" w:hAnsiTheme="majorBidi" w:cs="B Zar"/>
          <w:b/>
          <w:bCs/>
          <w:sz w:val="26"/>
          <w:szCs w:val="26"/>
          <w:lang w:bidi="fa-IR"/>
        </w:rPr>
      </w:pPr>
      <w:r w:rsidRPr="00C84BE8">
        <w:rPr>
          <w:rFonts w:asciiTheme="majorBidi" w:hAnsiTheme="majorBidi" w:cs="B Zar"/>
          <w:b/>
          <w:bCs/>
          <w:sz w:val="26"/>
          <w:szCs w:val="26"/>
          <w:lang w:bidi="fa-IR"/>
        </w:rPr>
        <w:t>Abstract</w:t>
      </w:r>
    </w:p>
    <w:p w14:paraId="6CED401B" w14:textId="01A5FE2F" w:rsidR="0078782A" w:rsidRPr="00EB7F00" w:rsidRDefault="0078782A" w:rsidP="00EB7F00">
      <w:pPr>
        <w:jc w:val="both"/>
        <w:rPr>
          <w:rFonts w:asciiTheme="majorBidi" w:hAnsiTheme="majorBidi" w:cstheme="majorBidi"/>
          <w:lang w:bidi="fa-IR"/>
        </w:rPr>
      </w:pPr>
      <w:r w:rsidRPr="00D77B72">
        <w:rPr>
          <w:rFonts w:asciiTheme="majorBidi" w:hAnsiTheme="majorBidi" w:cs="B Zar"/>
          <w:lang w:bidi="fa-IR"/>
        </w:rPr>
        <w:t xml:space="preserve">Ministry of Petroleum of Iran predicted a competent Iranian partner for cooperating with the International Oil Company (IOC) in </w:t>
      </w:r>
      <w:r w:rsidR="0096476B">
        <w:rPr>
          <w:rFonts w:asciiTheme="majorBidi" w:hAnsiTheme="majorBidi" w:cs="B Zar"/>
          <w:lang w:bidi="fa-IR"/>
        </w:rPr>
        <w:t>A</w:t>
      </w:r>
      <w:r w:rsidRPr="00D77B72">
        <w:rPr>
          <w:rFonts w:asciiTheme="majorBidi" w:hAnsiTheme="majorBidi" w:cs="B Zar"/>
          <w:lang w:bidi="fa-IR"/>
        </w:rPr>
        <w:t>rticle 4 of the Council of Ministers Resolution. The reasons stated as empowerment of Iranian companies for executing local mega projects, regional and international markets presence</w:t>
      </w:r>
      <w:r w:rsidR="0096476B">
        <w:rPr>
          <w:rFonts w:asciiTheme="majorBidi" w:hAnsiTheme="majorBidi" w:cs="B Zar"/>
          <w:lang w:bidi="fa-IR"/>
        </w:rPr>
        <w:t>,</w:t>
      </w:r>
      <w:r w:rsidRPr="00D77B72">
        <w:rPr>
          <w:rFonts w:asciiTheme="majorBidi" w:hAnsiTheme="majorBidi" w:cs="B Zar"/>
          <w:lang w:bidi="fa-IR"/>
        </w:rPr>
        <w:t xml:space="preserve"> and upgrading national technology in </w:t>
      </w:r>
      <w:r w:rsidR="0096476B">
        <w:rPr>
          <w:rFonts w:asciiTheme="majorBidi" w:hAnsiTheme="majorBidi" w:cs="B Zar"/>
          <w:lang w:bidi="fa-IR"/>
        </w:rPr>
        <w:t xml:space="preserve">the </w:t>
      </w:r>
      <w:r w:rsidRPr="00D77B72">
        <w:rPr>
          <w:rFonts w:asciiTheme="majorBidi" w:hAnsiTheme="majorBidi" w:cs="B Zar"/>
          <w:lang w:bidi="fa-IR"/>
        </w:rPr>
        <w:t xml:space="preserve">petroleum upstream industry. In this regard and based on </w:t>
      </w:r>
      <w:r w:rsidR="0096476B">
        <w:rPr>
          <w:rFonts w:asciiTheme="majorBidi" w:hAnsiTheme="majorBidi" w:cs="B Zar"/>
          <w:lang w:bidi="fa-IR"/>
        </w:rPr>
        <w:t xml:space="preserve">the </w:t>
      </w:r>
      <w:r w:rsidRPr="00D77B72">
        <w:rPr>
          <w:rFonts w:asciiTheme="majorBidi" w:hAnsiTheme="majorBidi" w:cs="B Zar"/>
          <w:lang w:bidi="fa-IR"/>
        </w:rPr>
        <w:t xml:space="preserve">procedure of qualification method of exploration, development and production companies of petroleum fields, seventeen Iranian companies were qualified as Exploration &amp; Production (E&amp;P) companies. Now that IOCs have left the Iranian petroleum market, are there still legal restrictions on the use of other contractual models for Iranian oil companies? The purpose of this study is to investigate the possibility of using Concession contracts by an E&amp;P company. </w:t>
      </w:r>
      <w:r w:rsidRPr="00D77B72">
        <w:rPr>
          <w:rFonts w:asciiTheme="majorBidi" w:hAnsiTheme="majorBidi" w:cstheme="majorBidi"/>
          <w:lang w:bidi="fa-IR"/>
        </w:rPr>
        <w:t xml:space="preserve">The research method is descriptive and analytical. Governing laws of Iran are reviewed in this study. Since Iran’s government makes the final decision on the conduct of oil operations, it cannot be described as </w:t>
      </w:r>
      <w:r w:rsidR="0096476B">
        <w:rPr>
          <w:rFonts w:asciiTheme="majorBidi" w:hAnsiTheme="majorBidi" w:cstheme="majorBidi"/>
          <w:lang w:bidi="fa-IR"/>
        </w:rPr>
        <w:t xml:space="preserve">the </w:t>
      </w:r>
      <w:r w:rsidRPr="00D77B72">
        <w:rPr>
          <w:rFonts w:asciiTheme="majorBidi" w:hAnsiTheme="majorBidi" w:cstheme="majorBidi"/>
          <w:lang w:bidi="fa-IR"/>
        </w:rPr>
        <w:t>domination of oil resources, and therefore does not seriously contradict the Article</w:t>
      </w:r>
      <w:r w:rsidR="0096476B">
        <w:rPr>
          <w:rFonts w:asciiTheme="majorBidi" w:hAnsiTheme="majorBidi" w:cstheme="majorBidi"/>
          <w:lang w:bidi="fa-IR"/>
        </w:rPr>
        <w:t>s</w:t>
      </w:r>
      <w:r w:rsidRPr="00D77B72">
        <w:rPr>
          <w:rFonts w:asciiTheme="majorBidi" w:hAnsiTheme="majorBidi" w:cstheme="majorBidi"/>
          <w:lang w:bidi="fa-IR"/>
        </w:rPr>
        <w:t xml:space="preserve"> 43 and 153 of Iran’s Constitution. Furthermore, E&amp;P companies will not be subject to Article 81 of the Constitution. In Article 6 of the Oil Law, the only restriction on the inflow of foreign capital in the upstream industry of Iran has been observed, which again does not apply to E&amp;P companies. Finally, the results show that there are no major legal barriers </w:t>
      </w:r>
      <w:r w:rsidR="0096476B">
        <w:rPr>
          <w:rFonts w:asciiTheme="majorBidi" w:hAnsiTheme="majorBidi" w:cstheme="majorBidi"/>
          <w:lang w:bidi="fa-IR"/>
        </w:rPr>
        <w:t>to</w:t>
      </w:r>
      <w:r w:rsidRPr="00D77B72">
        <w:rPr>
          <w:rFonts w:asciiTheme="majorBidi" w:hAnsiTheme="majorBidi" w:cstheme="majorBidi"/>
          <w:lang w:bidi="fa-IR"/>
        </w:rPr>
        <w:t xml:space="preserve"> applying Concession agreement in case that the operator is an Iranian E&amp;P company.</w:t>
      </w:r>
    </w:p>
    <w:p w14:paraId="64C13382" w14:textId="3BFE0F64" w:rsidR="0078782A" w:rsidRPr="00D77B72" w:rsidRDefault="0078782A" w:rsidP="00982328">
      <w:pPr>
        <w:jc w:val="both"/>
        <w:rPr>
          <w:rFonts w:asciiTheme="majorBidi" w:hAnsiTheme="majorBidi" w:cs="B Zar"/>
          <w:lang w:bidi="fa-IR"/>
        </w:rPr>
      </w:pPr>
      <w:r w:rsidRPr="00D77B72">
        <w:rPr>
          <w:rFonts w:asciiTheme="majorBidi" w:hAnsiTheme="majorBidi" w:cs="B Zar"/>
          <w:b/>
          <w:bCs/>
          <w:sz w:val="26"/>
          <w:szCs w:val="26"/>
          <w:lang w:bidi="fa-IR"/>
        </w:rPr>
        <w:t xml:space="preserve">Key Words: </w:t>
      </w:r>
      <w:r w:rsidRPr="00D77B72">
        <w:rPr>
          <w:rFonts w:asciiTheme="majorBidi" w:hAnsiTheme="majorBidi" w:cs="B Zar"/>
          <w:lang w:bidi="fa-IR"/>
        </w:rPr>
        <w:t xml:space="preserve">Concession, </w:t>
      </w:r>
      <w:r w:rsidR="00982328">
        <w:rPr>
          <w:rFonts w:asciiTheme="majorBidi" w:hAnsiTheme="majorBidi" w:cs="B Zar"/>
          <w:lang w:bidi="fa-IR"/>
        </w:rPr>
        <w:t>E</w:t>
      </w:r>
      <w:r w:rsidR="00982328" w:rsidRPr="00D77B72">
        <w:rPr>
          <w:rFonts w:asciiTheme="majorBidi" w:hAnsiTheme="majorBidi" w:cs="B Zar"/>
          <w:lang w:bidi="fa-IR"/>
        </w:rPr>
        <w:t xml:space="preserve">xploration and </w:t>
      </w:r>
      <w:r w:rsidR="00982328">
        <w:rPr>
          <w:rFonts w:asciiTheme="majorBidi" w:hAnsiTheme="majorBidi" w:cs="B Zar"/>
          <w:lang w:bidi="fa-IR"/>
        </w:rPr>
        <w:t>P</w:t>
      </w:r>
      <w:r w:rsidR="00982328" w:rsidRPr="00D77B72">
        <w:rPr>
          <w:rFonts w:asciiTheme="majorBidi" w:hAnsiTheme="majorBidi" w:cs="B Zar"/>
          <w:lang w:bidi="fa-IR"/>
        </w:rPr>
        <w:t>roduction, Iran</w:t>
      </w:r>
      <w:r w:rsidR="00982328">
        <w:rPr>
          <w:rFonts w:asciiTheme="majorBidi" w:hAnsiTheme="majorBidi" w:cs="B Zar"/>
          <w:lang w:bidi="fa-IR"/>
        </w:rPr>
        <w:t xml:space="preserve">, </w:t>
      </w:r>
      <w:r w:rsidR="00982328" w:rsidRPr="00D77B72">
        <w:rPr>
          <w:rFonts w:asciiTheme="majorBidi" w:hAnsiTheme="majorBidi" w:cs="B Zar"/>
          <w:lang w:bidi="fa-IR"/>
        </w:rPr>
        <w:t>IPC</w:t>
      </w:r>
      <w:r w:rsidR="00982328">
        <w:rPr>
          <w:rFonts w:asciiTheme="majorBidi" w:hAnsiTheme="majorBidi" w:cs="B Zar"/>
          <w:lang w:bidi="fa-IR"/>
        </w:rPr>
        <w:t>, O</w:t>
      </w:r>
      <w:r w:rsidRPr="00D77B72">
        <w:rPr>
          <w:rFonts w:asciiTheme="majorBidi" w:hAnsiTheme="majorBidi" w:cs="B Zar"/>
          <w:lang w:bidi="fa-IR"/>
        </w:rPr>
        <w:t xml:space="preserve">il and </w:t>
      </w:r>
      <w:r w:rsidR="00982328">
        <w:rPr>
          <w:rFonts w:asciiTheme="majorBidi" w:hAnsiTheme="majorBidi" w:cs="B Zar"/>
          <w:lang w:bidi="fa-IR"/>
        </w:rPr>
        <w:t>G</w:t>
      </w:r>
      <w:r w:rsidRPr="00D77B72">
        <w:rPr>
          <w:rFonts w:asciiTheme="majorBidi" w:hAnsiTheme="majorBidi" w:cs="B Zar"/>
          <w:lang w:bidi="fa-IR"/>
        </w:rPr>
        <w:t>as</w:t>
      </w:r>
      <w:r w:rsidR="00982328">
        <w:rPr>
          <w:rFonts w:asciiTheme="majorBidi" w:hAnsiTheme="majorBidi" w:cs="B Zar"/>
          <w:lang w:bidi="fa-IR"/>
        </w:rPr>
        <w:t>.</w:t>
      </w:r>
    </w:p>
    <w:p w14:paraId="656E84E5" w14:textId="37ED492C" w:rsidR="00FF192C" w:rsidRPr="00AF13D9" w:rsidRDefault="00FF192C" w:rsidP="0078782A">
      <w:pPr>
        <w:jc w:val="both"/>
        <w:rPr>
          <w:rFonts w:cs="B Zar"/>
          <w:sz w:val="24"/>
          <w:szCs w:val="24"/>
          <w:rtl/>
          <w:lang w:bidi="fa-IR"/>
        </w:rPr>
      </w:pPr>
    </w:p>
    <w:sectPr w:rsidR="00FF192C" w:rsidRPr="00AF13D9" w:rsidSect="00830DFD">
      <w:footerReference w:type="default" r:id="rId8"/>
      <w:footnotePr>
        <w:numRestart w:val="eachPage"/>
      </w:footnotePr>
      <w:type w:val="continuous"/>
      <w:pgSz w:w="12240" w:h="15840"/>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E2AF" w14:textId="77777777" w:rsidR="00667FBD" w:rsidRDefault="00667FBD" w:rsidP="00BF5141">
      <w:pPr>
        <w:spacing w:after="0" w:line="240" w:lineRule="auto"/>
      </w:pPr>
      <w:r>
        <w:separator/>
      </w:r>
    </w:p>
  </w:endnote>
  <w:endnote w:type="continuationSeparator" w:id="0">
    <w:p w14:paraId="73BDA36C" w14:textId="77777777" w:rsidR="00667FBD" w:rsidRDefault="00667FBD" w:rsidP="00BF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45033811"/>
      <w:docPartObj>
        <w:docPartGallery w:val="Page Numbers (Bottom of Page)"/>
        <w:docPartUnique/>
      </w:docPartObj>
    </w:sdtPr>
    <w:sdtEndPr>
      <w:rPr>
        <w:noProof/>
      </w:rPr>
    </w:sdtEndPr>
    <w:sdtContent>
      <w:p w14:paraId="7A029DF6" w14:textId="737C63C6" w:rsidR="00F83AFA" w:rsidRDefault="00F83AFA" w:rsidP="00E44ED8">
        <w:pPr>
          <w:pStyle w:val="Footer"/>
          <w:bidi/>
          <w:jc w:val="center"/>
        </w:pPr>
        <w:r w:rsidRPr="00E44ED8">
          <w:rPr>
            <w:rFonts w:cs="B Nazanin"/>
          </w:rPr>
          <w:fldChar w:fldCharType="begin"/>
        </w:r>
        <w:r w:rsidRPr="00E44ED8">
          <w:rPr>
            <w:rFonts w:cs="B Nazanin"/>
          </w:rPr>
          <w:instrText xml:space="preserve"> PAGE   \* MERGEFORMAT </w:instrText>
        </w:r>
        <w:r w:rsidRPr="00E44ED8">
          <w:rPr>
            <w:rFonts w:cs="B Nazanin"/>
          </w:rPr>
          <w:fldChar w:fldCharType="separate"/>
        </w:r>
        <w:r w:rsidR="00E125FD">
          <w:rPr>
            <w:rFonts w:cs="B Nazanin"/>
            <w:noProof/>
            <w:rtl/>
          </w:rPr>
          <w:t>1</w:t>
        </w:r>
        <w:r w:rsidRPr="00E44ED8">
          <w:rPr>
            <w:rFonts w:cs="B Nazanin"/>
            <w:noProof/>
          </w:rPr>
          <w:fldChar w:fldCharType="end"/>
        </w:r>
      </w:p>
    </w:sdtContent>
  </w:sdt>
  <w:p w14:paraId="5172DF00" w14:textId="77777777" w:rsidR="00F83AFA" w:rsidRDefault="00F8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5A4CB" w14:textId="77777777" w:rsidR="00667FBD" w:rsidRDefault="00667FBD" w:rsidP="00BF5141">
      <w:pPr>
        <w:spacing w:after="0" w:line="240" w:lineRule="auto"/>
      </w:pPr>
      <w:r>
        <w:separator/>
      </w:r>
    </w:p>
  </w:footnote>
  <w:footnote w:type="continuationSeparator" w:id="0">
    <w:p w14:paraId="4A78FDFD" w14:textId="77777777" w:rsidR="00667FBD" w:rsidRDefault="00667FBD" w:rsidP="00BF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4AB9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96AE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D847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E4AED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3481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C816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5227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545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5E83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ECE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0583"/>
    <w:multiLevelType w:val="hybridMultilevel"/>
    <w:tmpl w:val="505C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430677"/>
    <w:multiLevelType w:val="hybridMultilevel"/>
    <w:tmpl w:val="85BCDC3C"/>
    <w:lvl w:ilvl="0" w:tplc="29A646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C10"/>
    <w:multiLevelType w:val="hybridMultilevel"/>
    <w:tmpl w:val="A0D6BB02"/>
    <w:lvl w:ilvl="0" w:tplc="9E64E090">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5E7"/>
    <w:multiLevelType w:val="hybridMultilevel"/>
    <w:tmpl w:val="843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D3183"/>
    <w:multiLevelType w:val="hybridMultilevel"/>
    <w:tmpl w:val="3C0C1B54"/>
    <w:lvl w:ilvl="0" w:tplc="04090001">
      <w:start w:val="1"/>
      <w:numFmt w:val="bullet"/>
      <w:lvlText w:val=""/>
      <w:lvlJc w:val="left"/>
      <w:pPr>
        <w:ind w:left="1058" w:hanging="360"/>
      </w:pPr>
      <w:rPr>
        <w:rFonts w:ascii="Symbol" w:hAnsi="Symbol" w:hint="default"/>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5" w15:restartNumberingAfterBreak="0">
    <w:nsid w:val="16207CB0"/>
    <w:multiLevelType w:val="hybridMultilevel"/>
    <w:tmpl w:val="B2F0223E"/>
    <w:lvl w:ilvl="0" w:tplc="28803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707C6"/>
    <w:multiLevelType w:val="hybridMultilevel"/>
    <w:tmpl w:val="B20AADA6"/>
    <w:lvl w:ilvl="0" w:tplc="3B78F146">
      <w:start w:val="1"/>
      <w:numFmt w:val="bullet"/>
      <w:lvlText w:val=""/>
      <w:lvlJc w:val="left"/>
      <w:pPr>
        <w:tabs>
          <w:tab w:val="num" w:pos="720"/>
        </w:tabs>
        <w:ind w:left="720" w:hanging="360"/>
      </w:pPr>
      <w:rPr>
        <w:rFonts w:ascii="Wingdings 2" w:hAnsi="Wingdings 2" w:hint="default"/>
      </w:rPr>
    </w:lvl>
    <w:lvl w:ilvl="1" w:tplc="BDF02CAC" w:tentative="1">
      <w:start w:val="1"/>
      <w:numFmt w:val="bullet"/>
      <w:lvlText w:val=""/>
      <w:lvlJc w:val="left"/>
      <w:pPr>
        <w:tabs>
          <w:tab w:val="num" w:pos="1440"/>
        </w:tabs>
        <w:ind w:left="1440" w:hanging="360"/>
      </w:pPr>
      <w:rPr>
        <w:rFonts w:ascii="Wingdings 2" w:hAnsi="Wingdings 2" w:hint="default"/>
      </w:rPr>
    </w:lvl>
    <w:lvl w:ilvl="2" w:tplc="3B28DFDA" w:tentative="1">
      <w:start w:val="1"/>
      <w:numFmt w:val="bullet"/>
      <w:lvlText w:val=""/>
      <w:lvlJc w:val="left"/>
      <w:pPr>
        <w:tabs>
          <w:tab w:val="num" w:pos="2160"/>
        </w:tabs>
        <w:ind w:left="2160" w:hanging="360"/>
      </w:pPr>
      <w:rPr>
        <w:rFonts w:ascii="Wingdings 2" w:hAnsi="Wingdings 2" w:hint="default"/>
      </w:rPr>
    </w:lvl>
    <w:lvl w:ilvl="3" w:tplc="64F440DA" w:tentative="1">
      <w:start w:val="1"/>
      <w:numFmt w:val="bullet"/>
      <w:lvlText w:val=""/>
      <w:lvlJc w:val="left"/>
      <w:pPr>
        <w:tabs>
          <w:tab w:val="num" w:pos="2880"/>
        </w:tabs>
        <w:ind w:left="2880" w:hanging="360"/>
      </w:pPr>
      <w:rPr>
        <w:rFonts w:ascii="Wingdings 2" w:hAnsi="Wingdings 2" w:hint="default"/>
      </w:rPr>
    </w:lvl>
    <w:lvl w:ilvl="4" w:tplc="4306BC14" w:tentative="1">
      <w:start w:val="1"/>
      <w:numFmt w:val="bullet"/>
      <w:lvlText w:val=""/>
      <w:lvlJc w:val="left"/>
      <w:pPr>
        <w:tabs>
          <w:tab w:val="num" w:pos="3600"/>
        </w:tabs>
        <w:ind w:left="3600" w:hanging="360"/>
      </w:pPr>
      <w:rPr>
        <w:rFonts w:ascii="Wingdings 2" w:hAnsi="Wingdings 2" w:hint="default"/>
      </w:rPr>
    </w:lvl>
    <w:lvl w:ilvl="5" w:tplc="CC6CE8E6" w:tentative="1">
      <w:start w:val="1"/>
      <w:numFmt w:val="bullet"/>
      <w:lvlText w:val=""/>
      <w:lvlJc w:val="left"/>
      <w:pPr>
        <w:tabs>
          <w:tab w:val="num" w:pos="4320"/>
        </w:tabs>
        <w:ind w:left="4320" w:hanging="360"/>
      </w:pPr>
      <w:rPr>
        <w:rFonts w:ascii="Wingdings 2" w:hAnsi="Wingdings 2" w:hint="default"/>
      </w:rPr>
    </w:lvl>
    <w:lvl w:ilvl="6" w:tplc="6A5843AA" w:tentative="1">
      <w:start w:val="1"/>
      <w:numFmt w:val="bullet"/>
      <w:lvlText w:val=""/>
      <w:lvlJc w:val="left"/>
      <w:pPr>
        <w:tabs>
          <w:tab w:val="num" w:pos="5040"/>
        </w:tabs>
        <w:ind w:left="5040" w:hanging="360"/>
      </w:pPr>
      <w:rPr>
        <w:rFonts w:ascii="Wingdings 2" w:hAnsi="Wingdings 2" w:hint="default"/>
      </w:rPr>
    </w:lvl>
    <w:lvl w:ilvl="7" w:tplc="3D7ABF98" w:tentative="1">
      <w:start w:val="1"/>
      <w:numFmt w:val="bullet"/>
      <w:lvlText w:val=""/>
      <w:lvlJc w:val="left"/>
      <w:pPr>
        <w:tabs>
          <w:tab w:val="num" w:pos="5760"/>
        </w:tabs>
        <w:ind w:left="5760" w:hanging="360"/>
      </w:pPr>
      <w:rPr>
        <w:rFonts w:ascii="Wingdings 2" w:hAnsi="Wingdings 2" w:hint="default"/>
      </w:rPr>
    </w:lvl>
    <w:lvl w:ilvl="8" w:tplc="9AAEA09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1EC0747C"/>
    <w:multiLevelType w:val="multilevel"/>
    <w:tmpl w:val="2E84069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A51613"/>
    <w:multiLevelType w:val="hybridMultilevel"/>
    <w:tmpl w:val="9B2A0BF4"/>
    <w:lvl w:ilvl="0" w:tplc="3C3E7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30E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9E63CC"/>
    <w:multiLevelType w:val="hybridMultilevel"/>
    <w:tmpl w:val="B2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9F3F91"/>
    <w:multiLevelType w:val="hybridMultilevel"/>
    <w:tmpl w:val="BB7C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E37F8"/>
    <w:multiLevelType w:val="hybridMultilevel"/>
    <w:tmpl w:val="B27837BE"/>
    <w:lvl w:ilvl="0" w:tplc="3B92BB58">
      <w:start w:val="1"/>
      <w:numFmt w:val="decimal"/>
      <w:lvlText w:val="%1."/>
      <w:lvlJc w:val="left"/>
      <w:pPr>
        <w:ind w:left="-373" w:hanging="360"/>
      </w:pPr>
      <w:rPr>
        <w:b/>
        <w:bCs/>
      </w:rPr>
    </w:lvl>
    <w:lvl w:ilvl="1" w:tplc="04090019" w:tentative="1">
      <w:start w:val="1"/>
      <w:numFmt w:val="lowerLetter"/>
      <w:lvlText w:val="%2."/>
      <w:lvlJc w:val="left"/>
      <w:pPr>
        <w:ind w:left="707" w:hanging="360"/>
      </w:pPr>
    </w:lvl>
    <w:lvl w:ilvl="2" w:tplc="0409001B" w:tentative="1">
      <w:start w:val="1"/>
      <w:numFmt w:val="lowerRoman"/>
      <w:lvlText w:val="%3."/>
      <w:lvlJc w:val="right"/>
      <w:pPr>
        <w:ind w:left="1427" w:hanging="180"/>
      </w:pPr>
    </w:lvl>
    <w:lvl w:ilvl="3" w:tplc="0409000F" w:tentative="1">
      <w:start w:val="1"/>
      <w:numFmt w:val="decimal"/>
      <w:lvlText w:val="%4."/>
      <w:lvlJc w:val="left"/>
      <w:pPr>
        <w:ind w:left="2147" w:hanging="360"/>
      </w:pPr>
    </w:lvl>
    <w:lvl w:ilvl="4" w:tplc="04090019" w:tentative="1">
      <w:start w:val="1"/>
      <w:numFmt w:val="lowerLetter"/>
      <w:lvlText w:val="%5."/>
      <w:lvlJc w:val="left"/>
      <w:pPr>
        <w:ind w:left="2867" w:hanging="360"/>
      </w:pPr>
    </w:lvl>
    <w:lvl w:ilvl="5" w:tplc="0409001B" w:tentative="1">
      <w:start w:val="1"/>
      <w:numFmt w:val="lowerRoman"/>
      <w:lvlText w:val="%6."/>
      <w:lvlJc w:val="right"/>
      <w:pPr>
        <w:ind w:left="3587" w:hanging="180"/>
      </w:pPr>
    </w:lvl>
    <w:lvl w:ilvl="6" w:tplc="0409000F" w:tentative="1">
      <w:start w:val="1"/>
      <w:numFmt w:val="decimal"/>
      <w:lvlText w:val="%7."/>
      <w:lvlJc w:val="left"/>
      <w:pPr>
        <w:ind w:left="4307" w:hanging="360"/>
      </w:pPr>
    </w:lvl>
    <w:lvl w:ilvl="7" w:tplc="04090019" w:tentative="1">
      <w:start w:val="1"/>
      <w:numFmt w:val="lowerLetter"/>
      <w:lvlText w:val="%8."/>
      <w:lvlJc w:val="left"/>
      <w:pPr>
        <w:ind w:left="5027" w:hanging="360"/>
      </w:pPr>
    </w:lvl>
    <w:lvl w:ilvl="8" w:tplc="0409001B" w:tentative="1">
      <w:start w:val="1"/>
      <w:numFmt w:val="lowerRoman"/>
      <w:lvlText w:val="%9."/>
      <w:lvlJc w:val="right"/>
      <w:pPr>
        <w:ind w:left="5747" w:hanging="180"/>
      </w:pPr>
    </w:lvl>
  </w:abstractNum>
  <w:abstractNum w:abstractNumId="23" w15:restartNumberingAfterBreak="0">
    <w:nsid w:val="2E8A2320"/>
    <w:multiLevelType w:val="hybridMultilevel"/>
    <w:tmpl w:val="7598C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0D0EA1"/>
    <w:multiLevelType w:val="hybridMultilevel"/>
    <w:tmpl w:val="3BDA670C"/>
    <w:lvl w:ilvl="0" w:tplc="711E25D8">
      <w:start w:val="1"/>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0356E"/>
    <w:multiLevelType w:val="hybridMultilevel"/>
    <w:tmpl w:val="B3AE9556"/>
    <w:lvl w:ilvl="0" w:tplc="D6C6E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13EA9"/>
    <w:multiLevelType w:val="hybridMultilevel"/>
    <w:tmpl w:val="3120F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5727B"/>
    <w:multiLevelType w:val="hybridMultilevel"/>
    <w:tmpl w:val="4754C2D8"/>
    <w:lvl w:ilvl="0" w:tplc="85B2808E">
      <w:start w:val="1"/>
      <w:numFmt w:val="bullet"/>
      <w:lvlText w:val=""/>
      <w:lvlJc w:val="left"/>
      <w:pPr>
        <w:tabs>
          <w:tab w:val="num" w:pos="720"/>
        </w:tabs>
        <w:ind w:left="720" w:hanging="360"/>
      </w:pPr>
      <w:rPr>
        <w:rFonts w:ascii="Wingdings 2" w:hAnsi="Wingdings 2" w:hint="default"/>
      </w:rPr>
    </w:lvl>
    <w:lvl w:ilvl="1" w:tplc="26A4C848" w:tentative="1">
      <w:start w:val="1"/>
      <w:numFmt w:val="bullet"/>
      <w:lvlText w:val=""/>
      <w:lvlJc w:val="left"/>
      <w:pPr>
        <w:tabs>
          <w:tab w:val="num" w:pos="1440"/>
        </w:tabs>
        <w:ind w:left="1440" w:hanging="360"/>
      </w:pPr>
      <w:rPr>
        <w:rFonts w:ascii="Wingdings 2" w:hAnsi="Wingdings 2" w:hint="default"/>
      </w:rPr>
    </w:lvl>
    <w:lvl w:ilvl="2" w:tplc="06648CCC" w:tentative="1">
      <w:start w:val="1"/>
      <w:numFmt w:val="bullet"/>
      <w:lvlText w:val=""/>
      <w:lvlJc w:val="left"/>
      <w:pPr>
        <w:tabs>
          <w:tab w:val="num" w:pos="2160"/>
        </w:tabs>
        <w:ind w:left="2160" w:hanging="360"/>
      </w:pPr>
      <w:rPr>
        <w:rFonts w:ascii="Wingdings 2" w:hAnsi="Wingdings 2" w:hint="default"/>
      </w:rPr>
    </w:lvl>
    <w:lvl w:ilvl="3" w:tplc="01F8FC94" w:tentative="1">
      <w:start w:val="1"/>
      <w:numFmt w:val="bullet"/>
      <w:lvlText w:val=""/>
      <w:lvlJc w:val="left"/>
      <w:pPr>
        <w:tabs>
          <w:tab w:val="num" w:pos="2880"/>
        </w:tabs>
        <w:ind w:left="2880" w:hanging="360"/>
      </w:pPr>
      <w:rPr>
        <w:rFonts w:ascii="Wingdings 2" w:hAnsi="Wingdings 2" w:hint="default"/>
      </w:rPr>
    </w:lvl>
    <w:lvl w:ilvl="4" w:tplc="61903B98" w:tentative="1">
      <w:start w:val="1"/>
      <w:numFmt w:val="bullet"/>
      <w:lvlText w:val=""/>
      <w:lvlJc w:val="left"/>
      <w:pPr>
        <w:tabs>
          <w:tab w:val="num" w:pos="3600"/>
        </w:tabs>
        <w:ind w:left="3600" w:hanging="360"/>
      </w:pPr>
      <w:rPr>
        <w:rFonts w:ascii="Wingdings 2" w:hAnsi="Wingdings 2" w:hint="default"/>
      </w:rPr>
    </w:lvl>
    <w:lvl w:ilvl="5" w:tplc="AB92975A" w:tentative="1">
      <w:start w:val="1"/>
      <w:numFmt w:val="bullet"/>
      <w:lvlText w:val=""/>
      <w:lvlJc w:val="left"/>
      <w:pPr>
        <w:tabs>
          <w:tab w:val="num" w:pos="4320"/>
        </w:tabs>
        <w:ind w:left="4320" w:hanging="360"/>
      </w:pPr>
      <w:rPr>
        <w:rFonts w:ascii="Wingdings 2" w:hAnsi="Wingdings 2" w:hint="default"/>
      </w:rPr>
    </w:lvl>
    <w:lvl w:ilvl="6" w:tplc="F8A699C2" w:tentative="1">
      <w:start w:val="1"/>
      <w:numFmt w:val="bullet"/>
      <w:lvlText w:val=""/>
      <w:lvlJc w:val="left"/>
      <w:pPr>
        <w:tabs>
          <w:tab w:val="num" w:pos="5040"/>
        </w:tabs>
        <w:ind w:left="5040" w:hanging="360"/>
      </w:pPr>
      <w:rPr>
        <w:rFonts w:ascii="Wingdings 2" w:hAnsi="Wingdings 2" w:hint="default"/>
      </w:rPr>
    </w:lvl>
    <w:lvl w:ilvl="7" w:tplc="34A60DCC" w:tentative="1">
      <w:start w:val="1"/>
      <w:numFmt w:val="bullet"/>
      <w:lvlText w:val=""/>
      <w:lvlJc w:val="left"/>
      <w:pPr>
        <w:tabs>
          <w:tab w:val="num" w:pos="5760"/>
        </w:tabs>
        <w:ind w:left="5760" w:hanging="360"/>
      </w:pPr>
      <w:rPr>
        <w:rFonts w:ascii="Wingdings 2" w:hAnsi="Wingdings 2" w:hint="default"/>
      </w:rPr>
    </w:lvl>
    <w:lvl w:ilvl="8" w:tplc="CAC22A26"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3B835EEA"/>
    <w:multiLevelType w:val="hybridMultilevel"/>
    <w:tmpl w:val="0EEE2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A0230B"/>
    <w:multiLevelType w:val="hybridMultilevel"/>
    <w:tmpl w:val="D4C41510"/>
    <w:lvl w:ilvl="0" w:tplc="78C49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56BF7"/>
    <w:multiLevelType w:val="hybridMultilevel"/>
    <w:tmpl w:val="6882A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28703C"/>
    <w:multiLevelType w:val="hybridMultilevel"/>
    <w:tmpl w:val="1AE2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F273ED"/>
    <w:multiLevelType w:val="hybridMultilevel"/>
    <w:tmpl w:val="2AA8E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CD239A"/>
    <w:multiLevelType w:val="hybridMultilevel"/>
    <w:tmpl w:val="036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467470"/>
    <w:multiLevelType w:val="hybridMultilevel"/>
    <w:tmpl w:val="9B2A0BF4"/>
    <w:lvl w:ilvl="0" w:tplc="3C3E7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7D7F0F"/>
    <w:multiLevelType w:val="multilevel"/>
    <w:tmpl w:val="47445C5C"/>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0C37E85"/>
    <w:multiLevelType w:val="hybridMultilevel"/>
    <w:tmpl w:val="A4B42FBC"/>
    <w:lvl w:ilvl="0" w:tplc="4E7C5A6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835D81"/>
    <w:multiLevelType w:val="multilevel"/>
    <w:tmpl w:val="C4DE1BEC"/>
    <w:lvl w:ilvl="0">
      <w:start w:val="1"/>
      <w:numFmt w:val="decimal"/>
      <w:lvlText w:val="%1"/>
      <w:lvlJc w:val="left"/>
      <w:pPr>
        <w:ind w:left="360" w:hanging="360"/>
      </w:pPr>
      <w:rPr>
        <w:rFonts w:ascii="Times New Roman" w:hAnsi="Times New Roman" w:cs="Times New Roman" w:hint="default"/>
      </w:rPr>
    </w:lvl>
    <w:lvl w:ilvl="1">
      <w:start w:val="1"/>
      <w:numFmt w:val="none"/>
      <w:lvlText w:val="3-1"/>
      <w:lvlJc w:val="left"/>
      <w:pPr>
        <w:ind w:left="792" w:hanging="432"/>
      </w:pPr>
      <w:rPr>
        <w:rFonts w:asciiTheme="majorBidi" w:hAnsiTheme="majorBidi" w:cs="B Zar"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3A0748"/>
    <w:multiLevelType w:val="hybridMultilevel"/>
    <w:tmpl w:val="1B66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5E5F55"/>
    <w:multiLevelType w:val="multilevel"/>
    <w:tmpl w:val="39FCC700"/>
    <w:lvl w:ilvl="0">
      <w:start w:val="1"/>
      <w:numFmt w:val="decimal"/>
      <w:lvlText w:val="%1."/>
      <w:lvlJc w:val="left"/>
      <w:pPr>
        <w:ind w:left="360" w:hanging="360"/>
      </w:pPr>
      <w:rPr>
        <w:rFonts w:hint="default"/>
      </w:rPr>
    </w:lvl>
    <w:lvl w:ilvl="1">
      <w:start w:val="1"/>
      <w:numFmt w:val="none"/>
      <w:lvlText w:val="3.1"/>
      <w:lvlJc w:val="left"/>
      <w:pPr>
        <w:ind w:left="792" w:hanging="432"/>
      </w:pPr>
      <w:rPr>
        <w:rFonts w:cs="B Nazanin" w:hint="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1537D00"/>
    <w:multiLevelType w:val="hybridMultilevel"/>
    <w:tmpl w:val="31806E58"/>
    <w:lvl w:ilvl="0" w:tplc="60505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42C1F"/>
    <w:multiLevelType w:val="hybridMultilevel"/>
    <w:tmpl w:val="39000D88"/>
    <w:lvl w:ilvl="0" w:tplc="1946F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4945BA"/>
    <w:multiLevelType w:val="hybridMultilevel"/>
    <w:tmpl w:val="59F223EC"/>
    <w:lvl w:ilvl="0" w:tplc="56B6FBB2">
      <w:start w:val="1"/>
      <w:numFmt w:val="bullet"/>
      <w:lvlText w:val=""/>
      <w:lvlJc w:val="left"/>
      <w:pPr>
        <w:tabs>
          <w:tab w:val="num" w:pos="720"/>
        </w:tabs>
        <w:ind w:left="720" w:hanging="360"/>
      </w:pPr>
      <w:rPr>
        <w:rFonts w:ascii="Wingdings 2" w:hAnsi="Wingdings 2" w:hint="default"/>
      </w:rPr>
    </w:lvl>
    <w:lvl w:ilvl="1" w:tplc="7B667E4E" w:tentative="1">
      <w:start w:val="1"/>
      <w:numFmt w:val="bullet"/>
      <w:lvlText w:val=""/>
      <w:lvlJc w:val="left"/>
      <w:pPr>
        <w:tabs>
          <w:tab w:val="num" w:pos="1440"/>
        </w:tabs>
        <w:ind w:left="1440" w:hanging="360"/>
      </w:pPr>
      <w:rPr>
        <w:rFonts w:ascii="Wingdings 2" w:hAnsi="Wingdings 2" w:hint="default"/>
      </w:rPr>
    </w:lvl>
    <w:lvl w:ilvl="2" w:tplc="02EECED0" w:tentative="1">
      <w:start w:val="1"/>
      <w:numFmt w:val="bullet"/>
      <w:lvlText w:val=""/>
      <w:lvlJc w:val="left"/>
      <w:pPr>
        <w:tabs>
          <w:tab w:val="num" w:pos="2160"/>
        </w:tabs>
        <w:ind w:left="2160" w:hanging="360"/>
      </w:pPr>
      <w:rPr>
        <w:rFonts w:ascii="Wingdings 2" w:hAnsi="Wingdings 2" w:hint="default"/>
      </w:rPr>
    </w:lvl>
    <w:lvl w:ilvl="3" w:tplc="AFF84F3E" w:tentative="1">
      <w:start w:val="1"/>
      <w:numFmt w:val="bullet"/>
      <w:lvlText w:val=""/>
      <w:lvlJc w:val="left"/>
      <w:pPr>
        <w:tabs>
          <w:tab w:val="num" w:pos="2880"/>
        </w:tabs>
        <w:ind w:left="2880" w:hanging="360"/>
      </w:pPr>
      <w:rPr>
        <w:rFonts w:ascii="Wingdings 2" w:hAnsi="Wingdings 2" w:hint="default"/>
      </w:rPr>
    </w:lvl>
    <w:lvl w:ilvl="4" w:tplc="4F40B540" w:tentative="1">
      <w:start w:val="1"/>
      <w:numFmt w:val="bullet"/>
      <w:lvlText w:val=""/>
      <w:lvlJc w:val="left"/>
      <w:pPr>
        <w:tabs>
          <w:tab w:val="num" w:pos="3600"/>
        </w:tabs>
        <w:ind w:left="3600" w:hanging="360"/>
      </w:pPr>
      <w:rPr>
        <w:rFonts w:ascii="Wingdings 2" w:hAnsi="Wingdings 2" w:hint="default"/>
      </w:rPr>
    </w:lvl>
    <w:lvl w:ilvl="5" w:tplc="CBFAE984" w:tentative="1">
      <w:start w:val="1"/>
      <w:numFmt w:val="bullet"/>
      <w:lvlText w:val=""/>
      <w:lvlJc w:val="left"/>
      <w:pPr>
        <w:tabs>
          <w:tab w:val="num" w:pos="4320"/>
        </w:tabs>
        <w:ind w:left="4320" w:hanging="360"/>
      </w:pPr>
      <w:rPr>
        <w:rFonts w:ascii="Wingdings 2" w:hAnsi="Wingdings 2" w:hint="default"/>
      </w:rPr>
    </w:lvl>
    <w:lvl w:ilvl="6" w:tplc="0D6A1DE8" w:tentative="1">
      <w:start w:val="1"/>
      <w:numFmt w:val="bullet"/>
      <w:lvlText w:val=""/>
      <w:lvlJc w:val="left"/>
      <w:pPr>
        <w:tabs>
          <w:tab w:val="num" w:pos="5040"/>
        </w:tabs>
        <w:ind w:left="5040" w:hanging="360"/>
      </w:pPr>
      <w:rPr>
        <w:rFonts w:ascii="Wingdings 2" w:hAnsi="Wingdings 2" w:hint="default"/>
      </w:rPr>
    </w:lvl>
    <w:lvl w:ilvl="7" w:tplc="927624EE" w:tentative="1">
      <w:start w:val="1"/>
      <w:numFmt w:val="bullet"/>
      <w:lvlText w:val=""/>
      <w:lvlJc w:val="left"/>
      <w:pPr>
        <w:tabs>
          <w:tab w:val="num" w:pos="5760"/>
        </w:tabs>
        <w:ind w:left="5760" w:hanging="360"/>
      </w:pPr>
      <w:rPr>
        <w:rFonts w:ascii="Wingdings 2" w:hAnsi="Wingdings 2" w:hint="default"/>
      </w:rPr>
    </w:lvl>
    <w:lvl w:ilvl="8" w:tplc="0FA47A5C"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718D0A6E"/>
    <w:multiLevelType w:val="hybridMultilevel"/>
    <w:tmpl w:val="B5AC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E62E7"/>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EC5D59"/>
    <w:multiLevelType w:val="multilevel"/>
    <w:tmpl w:val="39FCC700"/>
    <w:styleLink w:val="Style1"/>
    <w:lvl w:ilvl="0">
      <w:start w:val="1"/>
      <w:numFmt w:val="decimal"/>
      <w:lvlText w:val="%1"/>
      <w:lvlJc w:val="left"/>
      <w:pPr>
        <w:ind w:left="360" w:hanging="360"/>
      </w:pPr>
      <w:rPr>
        <w:rFonts w:ascii="Times New Roman" w:hAnsi="Times New Roman" w:cs="Times New Roman" w:hint="default"/>
      </w:rPr>
    </w:lvl>
    <w:lvl w:ilvl="1">
      <w:start w:val="1"/>
      <w:numFmt w:val="none"/>
      <w:lvlText w:val="3.1"/>
      <w:lvlJc w:val="left"/>
      <w:pPr>
        <w:ind w:left="792" w:hanging="432"/>
      </w:pPr>
      <w:rPr>
        <w:rFonts w:cs="B Nazanin" w:hint="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20"/>
  </w:num>
  <w:num w:numId="3">
    <w:abstractNumId w:val="33"/>
  </w:num>
  <w:num w:numId="4">
    <w:abstractNumId w:val="13"/>
  </w:num>
  <w:num w:numId="5">
    <w:abstractNumId w:val="39"/>
  </w:num>
  <w:num w:numId="6">
    <w:abstractNumId w:val="29"/>
  </w:num>
  <w:num w:numId="7">
    <w:abstractNumId w:val="21"/>
  </w:num>
  <w:num w:numId="8">
    <w:abstractNumId w:val="34"/>
  </w:num>
  <w:num w:numId="9">
    <w:abstractNumId w:val="18"/>
  </w:num>
  <w:num w:numId="10">
    <w:abstractNumId w:val="14"/>
  </w:num>
  <w:num w:numId="11">
    <w:abstractNumId w:val="38"/>
  </w:num>
  <w:num w:numId="12">
    <w:abstractNumId w:val="10"/>
  </w:num>
  <w:num w:numId="13">
    <w:abstractNumId w:val="36"/>
  </w:num>
  <w:num w:numId="14">
    <w:abstractNumId w:val="22"/>
  </w:num>
  <w:num w:numId="15">
    <w:abstractNumId w:val="44"/>
  </w:num>
  <w:num w:numId="16">
    <w:abstractNumId w:val="23"/>
  </w:num>
  <w:num w:numId="17">
    <w:abstractNumId w:val="32"/>
  </w:num>
  <w:num w:numId="18">
    <w:abstractNumId w:val="27"/>
  </w:num>
  <w:num w:numId="19">
    <w:abstractNumId w:val="16"/>
  </w:num>
  <w:num w:numId="20">
    <w:abstractNumId w:val="42"/>
  </w:num>
  <w:num w:numId="21">
    <w:abstractNumId w:val="28"/>
  </w:num>
  <w:num w:numId="22">
    <w:abstractNumId w:val="19"/>
  </w:num>
  <w:num w:numId="23">
    <w:abstractNumId w:val="12"/>
  </w:num>
  <w:num w:numId="24">
    <w:abstractNumId w:val="25"/>
  </w:num>
  <w:num w:numId="25">
    <w:abstractNumId w:val="41"/>
  </w:num>
  <w:num w:numId="26">
    <w:abstractNumId w:val="24"/>
  </w:num>
  <w:num w:numId="27">
    <w:abstractNumId w:val="40"/>
  </w:num>
  <w:num w:numId="28">
    <w:abstractNumId w:val="26"/>
  </w:num>
  <w:num w:numId="29">
    <w:abstractNumId w:val="15"/>
  </w:num>
  <w:num w:numId="30">
    <w:abstractNumId w:val="45"/>
  </w:num>
  <w:num w:numId="31">
    <w:abstractNumId w:val="37"/>
  </w:num>
  <w:num w:numId="32">
    <w:abstractNumId w:val="9"/>
  </w:num>
  <w:num w:numId="33">
    <w:abstractNumId w:val="8"/>
  </w:num>
  <w:num w:numId="34">
    <w:abstractNumId w:val="7"/>
  </w:num>
  <w:num w:numId="35">
    <w:abstractNumId w:val="6"/>
  </w:num>
  <w:num w:numId="36">
    <w:abstractNumId w:val="5"/>
  </w:num>
  <w:num w:numId="37">
    <w:abstractNumId w:val="4"/>
  </w:num>
  <w:num w:numId="38">
    <w:abstractNumId w:val="3"/>
  </w:num>
  <w:num w:numId="39">
    <w:abstractNumId w:val="2"/>
  </w:num>
  <w:num w:numId="40">
    <w:abstractNumId w:val="1"/>
  </w:num>
  <w:num w:numId="41">
    <w:abstractNumId w:val="0"/>
  </w:num>
  <w:num w:numId="42">
    <w:abstractNumId w:val="17"/>
  </w:num>
  <w:num w:numId="43">
    <w:abstractNumId w:val="35"/>
  </w:num>
  <w:num w:numId="44">
    <w:abstractNumId w:val="30"/>
  </w:num>
  <w:num w:numId="45">
    <w:abstractNumId w:val="1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2"/>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0D"/>
    <w:rsid w:val="00000529"/>
    <w:rsid w:val="000005D8"/>
    <w:rsid w:val="00011FAF"/>
    <w:rsid w:val="00013BDB"/>
    <w:rsid w:val="00024DEC"/>
    <w:rsid w:val="00025CC5"/>
    <w:rsid w:val="00025D66"/>
    <w:rsid w:val="00026D8E"/>
    <w:rsid w:val="00027712"/>
    <w:rsid w:val="00030863"/>
    <w:rsid w:val="00030C44"/>
    <w:rsid w:val="000316DB"/>
    <w:rsid w:val="000324B1"/>
    <w:rsid w:val="000378CA"/>
    <w:rsid w:val="000468E8"/>
    <w:rsid w:val="000475C1"/>
    <w:rsid w:val="00061D7A"/>
    <w:rsid w:val="0006387E"/>
    <w:rsid w:val="00064D30"/>
    <w:rsid w:val="000817CF"/>
    <w:rsid w:val="000832D4"/>
    <w:rsid w:val="00083F92"/>
    <w:rsid w:val="0008472D"/>
    <w:rsid w:val="0009444C"/>
    <w:rsid w:val="00095FB8"/>
    <w:rsid w:val="0009697F"/>
    <w:rsid w:val="0009726C"/>
    <w:rsid w:val="000A0892"/>
    <w:rsid w:val="000A6606"/>
    <w:rsid w:val="000B3F6D"/>
    <w:rsid w:val="000B482C"/>
    <w:rsid w:val="000C5A19"/>
    <w:rsid w:val="000C68FF"/>
    <w:rsid w:val="000C69C0"/>
    <w:rsid w:val="000C7109"/>
    <w:rsid w:val="000D2488"/>
    <w:rsid w:val="000E3C13"/>
    <w:rsid w:val="000E50EF"/>
    <w:rsid w:val="000E5F06"/>
    <w:rsid w:val="000F009F"/>
    <w:rsid w:val="000F102C"/>
    <w:rsid w:val="000F31B0"/>
    <w:rsid w:val="000F32E3"/>
    <w:rsid w:val="000F3C64"/>
    <w:rsid w:val="000F5495"/>
    <w:rsid w:val="000F7113"/>
    <w:rsid w:val="00105D15"/>
    <w:rsid w:val="0010681B"/>
    <w:rsid w:val="00106B29"/>
    <w:rsid w:val="00111F3C"/>
    <w:rsid w:val="00121822"/>
    <w:rsid w:val="00123D99"/>
    <w:rsid w:val="00135196"/>
    <w:rsid w:val="00136076"/>
    <w:rsid w:val="001379E3"/>
    <w:rsid w:val="00140234"/>
    <w:rsid w:val="00140A36"/>
    <w:rsid w:val="001424C3"/>
    <w:rsid w:val="00143864"/>
    <w:rsid w:val="0014688E"/>
    <w:rsid w:val="00150486"/>
    <w:rsid w:val="00156327"/>
    <w:rsid w:val="0016030C"/>
    <w:rsid w:val="001603B5"/>
    <w:rsid w:val="00160768"/>
    <w:rsid w:val="001638CF"/>
    <w:rsid w:val="00165D85"/>
    <w:rsid w:val="0016658A"/>
    <w:rsid w:val="001679B8"/>
    <w:rsid w:val="001748E0"/>
    <w:rsid w:val="0017742C"/>
    <w:rsid w:val="0017782B"/>
    <w:rsid w:val="00177C00"/>
    <w:rsid w:val="00190046"/>
    <w:rsid w:val="00193A22"/>
    <w:rsid w:val="0019502F"/>
    <w:rsid w:val="00195A61"/>
    <w:rsid w:val="001A03F0"/>
    <w:rsid w:val="001A0469"/>
    <w:rsid w:val="001A1318"/>
    <w:rsid w:val="001A509A"/>
    <w:rsid w:val="001B10C8"/>
    <w:rsid w:val="001B14E1"/>
    <w:rsid w:val="001B69E7"/>
    <w:rsid w:val="001C165A"/>
    <w:rsid w:val="001C18B7"/>
    <w:rsid w:val="001C3422"/>
    <w:rsid w:val="001D10C3"/>
    <w:rsid w:val="001E1E00"/>
    <w:rsid w:val="001E4F98"/>
    <w:rsid w:val="001E5BEC"/>
    <w:rsid w:val="001F097F"/>
    <w:rsid w:val="001F3B98"/>
    <w:rsid w:val="001F4BA8"/>
    <w:rsid w:val="002008FB"/>
    <w:rsid w:val="00202459"/>
    <w:rsid w:val="0020350A"/>
    <w:rsid w:val="00206233"/>
    <w:rsid w:val="00207CB6"/>
    <w:rsid w:val="00207F9D"/>
    <w:rsid w:val="002101CA"/>
    <w:rsid w:val="0021154A"/>
    <w:rsid w:val="00217C5B"/>
    <w:rsid w:val="00220B6E"/>
    <w:rsid w:val="00221CF4"/>
    <w:rsid w:val="00224827"/>
    <w:rsid w:val="00226AC6"/>
    <w:rsid w:val="00226D4F"/>
    <w:rsid w:val="00226DCA"/>
    <w:rsid w:val="00227469"/>
    <w:rsid w:val="002305F7"/>
    <w:rsid w:val="00232501"/>
    <w:rsid w:val="002335B1"/>
    <w:rsid w:val="002379DA"/>
    <w:rsid w:val="00240515"/>
    <w:rsid w:val="0024175E"/>
    <w:rsid w:val="002449E1"/>
    <w:rsid w:val="00247971"/>
    <w:rsid w:val="00247F48"/>
    <w:rsid w:val="00253F35"/>
    <w:rsid w:val="00256D01"/>
    <w:rsid w:val="00256D62"/>
    <w:rsid w:val="002606F0"/>
    <w:rsid w:val="00262F1F"/>
    <w:rsid w:val="002646F5"/>
    <w:rsid w:val="00267A28"/>
    <w:rsid w:val="002711A1"/>
    <w:rsid w:val="002717C7"/>
    <w:rsid w:val="0027651F"/>
    <w:rsid w:val="00277F2C"/>
    <w:rsid w:val="002813DF"/>
    <w:rsid w:val="002821D0"/>
    <w:rsid w:val="002850A4"/>
    <w:rsid w:val="00287649"/>
    <w:rsid w:val="002876B1"/>
    <w:rsid w:val="0028771B"/>
    <w:rsid w:val="00287EE9"/>
    <w:rsid w:val="00291A0C"/>
    <w:rsid w:val="00294B1D"/>
    <w:rsid w:val="00296030"/>
    <w:rsid w:val="0029604F"/>
    <w:rsid w:val="00297092"/>
    <w:rsid w:val="002A067E"/>
    <w:rsid w:val="002A09E8"/>
    <w:rsid w:val="002A40DB"/>
    <w:rsid w:val="002A646C"/>
    <w:rsid w:val="002A6ED4"/>
    <w:rsid w:val="002B5241"/>
    <w:rsid w:val="002C100E"/>
    <w:rsid w:val="002C2A6A"/>
    <w:rsid w:val="002C5F1F"/>
    <w:rsid w:val="002E68AC"/>
    <w:rsid w:val="002E70EE"/>
    <w:rsid w:val="002F09AB"/>
    <w:rsid w:val="002F4B39"/>
    <w:rsid w:val="003002B2"/>
    <w:rsid w:val="00302547"/>
    <w:rsid w:val="0030317F"/>
    <w:rsid w:val="003033DD"/>
    <w:rsid w:val="00303B5F"/>
    <w:rsid w:val="00305ACC"/>
    <w:rsid w:val="00305D53"/>
    <w:rsid w:val="00314F5E"/>
    <w:rsid w:val="00316A38"/>
    <w:rsid w:val="00321FAA"/>
    <w:rsid w:val="0032277F"/>
    <w:rsid w:val="00325A6E"/>
    <w:rsid w:val="00326FAC"/>
    <w:rsid w:val="00330614"/>
    <w:rsid w:val="00330A6E"/>
    <w:rsid w:val="00330E52"/>
    <w:rsid w:val="00330E6A"/>
    <w:rsid w:val="003354D3"/>
    <w:rsid w:val="003400E8"/>
    <w:rsid w:val="0034090C"/>
    <w:rsid w:val="00344627"/>
    <w:rsid w:val="00346029"/>
    <w:rsid w:val="00347A26"/>
    <w:rsid w:val="00350078"/>
    <w:rsid w:val="00354C43"/>
    <w:rsid w:val="00360252"/>
    <w:rsid w:val="00361356"/>
    <w:rsid w:val="0036569C"/>
    <w:rsid w:val="003667B7"/>
    <w:rsid w:val="00366DEB"/>
    <w:rsid w:val="003674AE"/>
    <w:rsid w:val="003822D2"/>
    <w:rsid w:val="003841AD"/>
    <w:rsid w:val="00387AFA"/>
    <w:rsid w:val="00390836"/>
    <w:rsid w:val="003921B8"/>
    <w:rsid w:val="00394868"/>
    <w:rsid w:val="00396EE6"/>
    <w:rsid w:val="003A11DA"/>
    <w:rsid w:val="003A26AC"/>
    <w:rsid w:val="003A2B7C"/>
    <w:rsid w:val="003A3D3A"/>
    <w:rsid w:val="003A4578"/>
    <w:rsid w:val="003A4AB5"/>
    <w:rsid w:val="003B19EF"/>
    <w:rsid w:val="003B1FA1"/>
    <w:rsid w:val="003B3E69"/>
    <w:rsid w:val="003B5423"/>
    <w:rsid w:val="003B62F8"/>
    <w:rsid w:val="003C2A00"/>
    <w:rsid w:val="003C5195"/>
    <w:rsid w:val="003C7175"/>
    <w:rsid w:val="003D0A48"/>
    <w:rsid w:val="003D2843"/>
    <w:rsid w:val="003D60E8"/>
    <w:rsid w:val="003E201F"/>
    <w:rsid w:val="003F1DAE"/>
    <w:rsid w:val="003F2B73"/>
    <w:rsid w:val="003F7739"/>
    <w:rsid w:val="0040004C"/>
    <w:rsid w:val="004005F1"/>
    <w:rsid w:val="004062DE"/>
    <w:rsid w:val="004170C4"/>
    <w:rsid w:val="004215E9"/>
    <w:rsid w:val="00421B82"/>
    <w:rsid w:val="004265F7"/>
    <w:rsid w:val="00431CFB"/>
    <w:rsid w:val="0043638B"/>
    <w:rsid w:val="0044005E"/>
    <w:rsid w:val="00443ACD"/>
    <w:rsid w:val="004465FD"/>
    <w:rsid w:val="004518B1"/>
    <w:rsid w:val="0046534B"/>
    <w:rsid w:val="004678DA"/>
    <w:rsid w:val="00476124"/>
    <w:rsid w:val="00480D4C"/>
    <w:rsid w:val="00481F87"/>
    <w:rsid w:val="0048214B"/>
    <w:rsid w:val="00482D86"/>
    <w:rsid w:val="004834E7"/>
    <w:rsid w:val="00485F87"/>
    <w:rsid w:val="00487641"/>
    <w:rsid w:val="004944C0"/>
    <w:rsid w:val="00495071"/>
    <w:rsid w:val="00496540"/>
    <w:rsid w:val="004A3B6C"/>
    <w:rsid w:val="004A3D88"/>
    <w:rsid w:val="004A3EDD"/>
    <w:rsid w:val="004A649D"/>
    <w:rsid w:val="004B00B4"/>
    <w:rsid w:val="004B0D30"/>
    <w:rsid w:val="004B1A31"/>
    <w:rsid w:val="004B22AC"/>
    <w:rsid w:val="004B4F33"/>
    <w:rsid w:val="004B74AD"/>
    <w:rsid w:val="004C5C04"/>
    <w:rsid w:val="004C6D37"/>
    <w:rsid w:val="004C71CD"/>
    <w:rsid w:val="004D45FC"/>
    <w:rsid w:val="004E2149"/>
    <w:rsid w:val="004F1424"/>
    <w:rsid w:val="004F2C44"/>
    <w:rsid w:val="004F6AC7"/>
    <w:rsid w:val="00511393"/>
    <w:rsid w:val="0051283B"/>
    <w:rsid w:val="00515145"/>
    <w:rsid w:val="00520A79"/>
    <w:rsid w:val="005231EE"/>
    <w:rsid w:val="00523B92"/>
    <w:rsid w:val="00525B24"/>
    <w:rsid w:val="00526481"/>
    <w:rsid w:val="00530E85"/>
    <w:rsid w:val="0053341B"/>
    <w:rsid w:val="0053381D"/>
    <w:rsid w:val="005346D9"/>
    <w:rsid w:val="0053658A"/>
    <w:rsid w:val="00540727"/>
    <w:rsid w:val="00542BDE"/>
    <w:rsid w:val="00543465"/>
    <w:rsid w:val="00543960"/>
    <w:rsid w:val="005458E7"/>
    <w:rsid w:val="005479F3"/>
    <w:rsid w:val="0055315E"/>
    <w:rsid w:val="0055340D"/>
    <w:rsid w:val="00555C9F"/>
    <w:rsid w:val="00556509"/>
    <w:rsid w:val="00557857"/>
    <w:rsid w:val="005619A5"/>
    <w:rsid w:val="00565432"/>
    <w:rsid w:val="00566733"/>
    <w:rsid w:val="00570497"/>
    <w:rsid w:val="00570FC1"/>
    <w:rsid w:val="00571B7E"/>
    <w:rsid w:val="00571E92"/>
    <w:rsid w:val="00572F19"/>
    <w:rsid w:val="0057333A"/>
    <w:rsid w:val="00576E5F"/>
    <w:rsid w:val="0057798D"/>
    <w:rsid w:val="005804EC"/>
    <w:rsid w:val="00580CE7"/>
    <w:rsid w:val="00590627"/>
    <w:rsid w:val="00590BF6"/>
    <w:rsid w:val="005946BD"/>
    <w:rsid w:val="005968E2"/>
    <w:rsid w:val="005A33CF"/>
    <w:rsid w:val="005B1584"/>
    <w:rsid w:val="005B1A4E"/>
    <w:rsid w:val="005B2334"/>
    <w:rsid w:val="005C0B8A"/>
    <w:rsid w:val="005C314B"/>
    <w:rsid w:val="005D1895"/>
    <w:rsid w:val="005D21A9"/>
    <w:rsid w:val="005D3198"/>
    <w:rsid w:val="005D3B33"/>
    <w:rsid w:val="005D464B"/>
    <w:rsid w:val="005F0FE8"/>
    <w:rsid w:val="005F3196"/>
    <w:rsid w:val="005F7D04"/>
    <w:rsid w:val="0060040D"/>
    <w:rsid w:val="00600B23"/>
    <w:rsid w:val="00603BD2"/>
    <w:rsid w:val="00607837"/>
    <w:rsid w:val="00607D63"/>
    <w:rsid w:val="00612C65"/>
    <w:rsid w:val="00612D68"/>
    <w:rsid w:val="00612FFF"/>
    <w:rsid w:val="00621160"/>
    <w:rsid w:val="0062190B"/>
    <w:rsid w:val="00622D24"/>
    <w:rsid w:val="00623F65"/>
    <w:rsid w:val="006262AA"/>
    <w:rsid w:val="00626804"/>
    <w:rsid w:val="00626EB1"/>
    <w:rsid w:val="006314FF"/>
    <w:rsid w:val="00632642"/>
    <w:rsid w:val="0063361B"/>
    <w:rsid w:val="00636339"/>
    <w:rsid w:val="00641884"/>
    <w:rsid w:val="0064238F"/>
    <w:rsid w:val="006468ED"/>
    <w:rsid w:val="00651F77"/>
    <w:rsid w:val="0065230D"/>
    <w:rsid w:val="00654754"/>
    <w:rsid w:val="006558D6"/>
    <w:rsid w:val="0066271A"/>
    <w:rsid w:val="00664AA6"/>
    <w:rsid w:val="006674B1"/>
    <w:rsid w:val="00667FBD"/>
    <w:rsid w:val="00671C46"/>
    <w:rsid w:val="00675785"/>
    <w:rsid w:val="00676EB1"/>
    <w:rsid w:val="00687EB5"/>
    <w:rsid w:val="00694642"/>
    <w:rsid w:val="00694AD5"/>
    <w:rsid w:val="00695AF7"/>
    <w:rsid w:val="006A3258"/>
    <w:rsid w:val="006A5E60"/>
    <w:rsid w:val="006B0AB5"/>
    <w:rsid w:val="006B4699"/>
    <w:rsid w:val="006B4CCD"/>
    <w:rsid w:val="006B5158"/>
    <w:rsid w:val="006B6162"/>
    <w:rsid w:val="006B6C66"/>
    <w:rsid w:val="006C2775"/>
    <w:rsid w:val="006C7AD8"/>
    <w:rsid w:val="006D04E7"/>
    <w:rsid w:val="006D31DB"/>
    <w:rsid w:val="006D4869"/>
    <w:rsid w:val="006D6422"/>
    <w:rsid w:val="006E005C"/>
    <w:rsid w:val="006E4554"/>
    <w:rsid w:val="006E79EF"/>
    <w:rsid w:val="006E7DBC"/>
    <w:rsid w:val="006F35B8"/>
    <w:rsid w:val="006F37BA"/>
    <w:rsid w:val="006F63C9"/>
    <w:rsid w:val="006F6F91"/>
    <w:rsid w:val="006F7D0C"/>
    <w:rsid w:val="007012D9"/>
    <w:rsid w:val="00703D71"/>
    <w:rsid w:val="0070676E"/>
    <w:rsid w:val="00710993"/>
    <w:rsid w:val="00711006"/>
    <w:rsid w:val="00712501"/>
    <w:rsid w:val="00712E47"/>
    <w:rsid w:val="0071621B"/>
    <w:rsid w:val="007165A4"/>
    <w:rsid w:val="00716600"/>
    <w:rsid w:val="007169AF"/>
    <w:rsid w:val="0072124B"/>
    <w:rsid w:val="00724A6E"/>
    <w:rsid w:val="00726730"/>
    <w:rsid w:val="00733B88"/>
    <w:rsid w:val="0073419B"/>
    <w:rsid w:val="00742D18"/>
    <w:rsid w:val="00743083"/>
    <w:rsid w:val="00746CEB"/>
    <w:rsid w:val="00751FB8"/>
    <w:rsid w:val="00756DE9"/>
    <w:rsid w:val="0076229F"/>
    <w:rsid w:val="00764784"/>
    <w:rsid w:val="007652C2"/>
    <w:rsid w:val="00770075"/>
    <w:rsid w:val="007711B9"/>
    <w:rsid w:val="007744EE"/>
    <w:rsid w:val="00774C38"/>
    <w:rsid w:val="00780B7D"/>
    <w:rsid w:val="00783944"/>
    <w:rsid w:val="0078782A"/>
    <w:rsid w:val="00791833"/>
    <w:rsid w:val="007964D1"/>
    <w:rsid w:val="00797773"/>
    <w:rsid w:val="007A15E8"/>
    <w:rsid w:val="007A1F05"/>
    <w:rsid w:val="007A66C5"/>
    <w:rsid w:val="007A7C3E"/>
    <w:rsid w:val="007B1774"/>
    <w:rsid w:val="007B5B12"/>
    <w:rsid w:val="007B748D"/>
    <w:rsid w:val="007C38CD"/>
    <w:rsid w:val="007C7094"/>
    <w:rsid w:val="007D3D28"/>
    <w:rsid w:val="007D6CCF"/>
    <w:rsid w:val="007E16EE"/>
    <w:rsid w:val="007E7E5F"/>
    <w:rsid w:val="007F15F0"/>
    <w:rsid w:val="007F2668"/>
    <w:rsid w:val="00801A10"/>
    <w:rsid w:val="00801E76"/>
    <w:rsid w:val="008031F2"/>
    <w:rsid w:val="008072CA"/>
    <w:rsid w:val="00810B9D"/>
    <w:rsid w:val="00810BFF"/>
    <w:rsid w:val="00812B66"/>
    <w:rsid w:val="008133EA"/>
    <w:rsid w:val="008139B6"/>
    <w:rsid w:val="00816090"/>
    <w:rsid w:val="00822049"/>
    <w:rsid w:val="008239C2"/>
    <w:rsid w:val="00826DBB"/>
    <w:rsid w:val="008271D3"/>
    <w:rsid w:val="00830DFD"/>
    <w:rsid w:val="008311EE"/>
    <w:rsid w:val="008347D7"/>
    <w:rsid w:val="00834D91"/>
    <w:rsid w:val="00836CE4"/>
    <w:rsid w:val="008409EA"/>
    <w:rsid w:val="00843A26"/>
    <w:rsid w:val="00843B21"/>
    <w:rsid w:val="008469DC"/>
    <w:rsid w:val="00855A34"/>
    <w:rsid w:val="00857948"/>
    <w:rsid w:val="0086144F"/>
    <w:rsid w:val="008618C8"/>
    <w:rsid w:val="00861915"/>
    <w:rsid w:val="00861B6F"/>
    <w:rsid w:val="00862A48"/>
    <w:rsid w:val="0086330E"/>
    <w:rsid w:val="008634B8"/>
    <w:rsid w:val="00864C49"/>
    <w:rsid w:val="008702A3"/>
    <w:rsid w:val="008708FB"/>
    <w:rsid w:val="00872796"/>
    <w:rsid w:val="008727AB"/>
    <w:rsid w:val="008767A7"/>
    <w:rsid w:val="0087699D"/>
    <w:rsid w:val="00876CDA"/>
    <w:rsid w:val="0088298D"/>
    <w:rsid w:val="0088344B"/>
    <w:rsid w:val="00886A91"/>
    <w:rsid w:val="0088761C"/>
    <w:rsid w:val="00893BE6"/>
    <w:rsid w:val="00894CE3"/>
    <w:rsid w:val="008A07E1"/>
    <w:rsid w:val="008A0A4A"/>
    <w:rsid w:val="008A0D62"/>
    <w:rsid w:val="008A3A39"/>
    <w:rsid w:val="008A4A9B"/>
    <w:rsid w:val="008B3127"/>
    <w:rsid w:val="008B5448"/>
    <w:rsid w:val="008C248F"/>
    <w:rsid w:val="008C2E72"/>
    <w:rsid w:val="008C74F0"/>
    <w:rsid w:val="008D3241"/>
    <w:rsid w:val="008E44C4"/>
    <w:rsid w:val="008E6EDE"/>
    <w:rsid w:val="008E7B22"/>
    <w:rsid w:val="008F1DB5"/>
    <w:rsid w:val="008F41FC"/>
    <w:rsid w:val="008F4618"/>
    <w:rsid w:val="008F5BBA"/>
    <w:rsid w:val="00901D91"/>
    <w:rsid w:val="00905E38"/>
    <w:rsid w:val="009073A3"/>
    <w:rsid w:val="009113A6"/>
    <w:rsid w:val="00914DA5"/>
    <w:rsid w:val="00916964"/>
    <w:rsid w:val="00922FAD"/>
    <w:rsid w:val="00934F96"/>
    <w:rsid w:val="00936227"/>
    <w:rsid w:val="00946985"/>
    <w:rsid w:val="00946D53"/>
    <w:rsid w:val="00950D72"/>
    <w:rsid w:val="00951E4F"/>
    <w:rsid w:val="00953D36"/>
    <w:rsid w:val="0096476B"/>
    <w:rsid w:val="00965101"/>
    <w:rsid w:val="00965D93"/>
    <w:rsid w:val="00966023"/>
    <w:rsid w:val="00967767"/>
    <w:rsid w:val="00976746"/>
    <w:rsid w:val="00981BA6"/>
    <w:rsid w:val="00981D11"/>
    <w:rsid w:val="0098205B"/>
    <w:rsid w:val="00982328"/>
    <w:rsid w:val="00984DB1"/>
    <w:rsid w:val="00991A3D"/>
    <w:rsid w:val="009953D5"/>
    <w:rsid w:val="009963A3"/>
    <w:rsid w:val="009968AF"/>
    <w:rsid w:val="009A0338"/>
    <w:rsid w:val="009A2663"/>
    <w:rsid w:val="009A3237"/>
    <w:rsid w:val="009A5EA6"/>
    <w:rsid w:val="009A6B5D"/>
    <w:rsid w:val="009A798F"/>
    <w:rsid w:val="009B261E"/>
    <w:rsid w:val="009B5460"/>
    <w:rsid w:val="009B57D3"/>
    <w:rsid w:val="009B6327"/>
    <w:rsid w:val="009C30F2"/>
    <w:rsid w:val="009C3159"/>
    <w:rsid w:val="009C69DA"/>
    <w:rsid w:val="009C7ACC"/>
    <w:rsid w:val="009D0FDC"/>
    <w:rsid w:val="009D46C0"/>
    <w:rsid w:val="009D7847"/>
    <w:rsid w:val="009E19AD"/>
    <w:rsid w:val="009E1E82"/>
    <w:rsid w:val="009E258E"/>
    <w:rsid w:val="009E2641"/>
    <w:rsid w:val="009E26C2"/>
    <w:rsid w:val="009E7F6D"/>
    <w:rsid w:val="009F215F"/>
    <w:rsid w:val="009F76D5"/>
    <w:rsid w:val="009F791D"/>
    <w:rsid w:val="00A00320"/>
    <w:rsid w:val="00A021A1"/>
    <w:rsid w:val="00A06C04"/>
    <w:rsid w:val="00A07155"/>
    <w:rsid w:val="00A10514"/>
    <w:rsid w:val="00A13219"/>
    <w:rsid w:val="00A14E96"/>
    <w:rsid w:val="00A1748D"/>
    <w:rsid w:val="00A203AC"/>
    <w:rsid w:val="00A243CE"/>
    <w:rsid w:val="00A244B3"/>
    <w:rsid w:val="00A24510"/>
    <w:rsid w:val="00A25B57"/>
    <w:rsid w:val="00A332AA"/>
    <w:rsid w:val="00A3347E"/>
    <w:rsid w:val="00A339B8"/>
    <w:rsid w:val="00A3405D"/>
    <w:rsid w:val="00A353AF"/>
    <w:rsid w:val="00A3550A"/>
    <w:rsid w:val="00A36F64"/>
    <w:rsid w:val="00A37670"/>
    <w:rsid w:val="00A4219E"/>
    <w:rsid w:val="00A424D5"/>
    <w:rsid w:val="00A43E3D"/>
    <w:rsid w:val="00A46BD3"/>
    <w:rsid w:val="00A471CF"/>
    <w:rsid w:val="00A47368"/>
    <w:rsid w:val="00A50D58"/>
    <w:rsid w:val="00A53694"/>
    <w:rsid w:val="00A55EAF"/>
    <w:rsid w:val="00A625BF"/>
    <w:rsid w:val="00A62DCA"/>
    <w:rsid w:val="00A80F68"/>
    <w:rsid w:val="00A832AA"/>
    <w:rsid w:val="00A84916"/>
    <w:rsid w:val="00A915A6"/>
    <w:rsid w:val="00AA11B7"/>
    <w:rsid w:val="00AA2427"/>
    <w:rsid w:val="00AA51BC"/>
    <w:rsid w:val="00AA5E3C"/>
    <w:rsid w:val="00AA65C5"/>
    <w:rsid w:val="00AB065F"/>
    <w:rsid w:val="00AB18D3"/>
    <w:rsid w:val="00AB3F99"/>
    <w:rsid w:val="00AC1297"/>
    <w:rsid w:val="00AC3C94"/>
    <w:rsid w:val="00AC502E"/>
    <w:rsid w:val="00AD3D6D"/>
    <w:rsid w:val="00AD7A6D"/>
    <w:rsid w:val="00AE2C06"/>
    <w:rsid w:val="00AE7D77"/>
    <w:rsid w:val="00AF13D9"/>
    <w:rsid w:val="00AF2589"/>
    <w:rsid w:val="00AF3EF0"/>
    <w:rsid w:val="00AF459C"/>
    <w:rsid w:val="00AF6308"/>
    <w:rsid w:val="00AF6A71"/>
    <w:rsid w:val="00AF7C18"/>
    <w:rsid w:val="00B04AD3"/>
    <w:rsid w:val="00B05038"/>
    <w:rsid w:val="00B05233"/>
    <w:rsid w:val="00B06793"/>
    <w:rsid w:val="00B0728F"/>
    <w:rsid w:val="00B127E3"/>
    <w:rsid w:val="00B12936"/>
    <w:rsid w:val="00B154F7"/>
    <w:rsid w:val="00B2006E"/>
    <w:rsid w:val="00B23EC5"/>
    <w:rsid w:val="00B23FE0"/>
    <w:rsid w:val="00B242DE"/>
    <w:rsid w:val="00B24497"/>
    <w:rsid w:val="00B24748"/>
    <w:rsid w:val="00B25121"/>
    <w:rsid w:val="00B26C94"/>
    <w:rsid w:val="00B302F7"/>
    <w:rsid w:val="00B307FD"/>
    <w:rsid w:val="00B3395E"/>
    <w:rsid w:val="00B359AA"/>
    <w:rsid w:val="00B44828"/>
    <w:rsid w:val="00B457BB"/>
    <w:rsid w:val="00B46917"/>
    <w:rsid w:val="00B476F6"/>
    <w:rsid w:val="00B51006"/>
    <w:rsid w:val="00B55725"/>
    <w:rsid w:val="00B57B52"/>
    <w:rsid w:val="00B62A3F"/>
    <w:rsid w:val="00B75FFC"/>
    <w:rsid w:val="00B76C73"/>
    <w:rsid w:val="00B77E53"/>
    <w:rsid w:val="00B804F5"/>
    <w:rsid w:val="00B81222"/>
    <w:rsid w:val="00B816C8"/>
    <w:rsid w:val="00B818E3"/>
    <w:rsid w:val="00B8314B"/>
    <w:rsid w:val="00B83C96"/>
    <w:rsid w:val="00B91904"/>
    <w:rsid w:val="00B91BF4"/>
    <w:rsid w:val="00B93454"/>
    <w:rsid w:val="00B94E22"/>
    <w:rsid w:val="00BA5729"/>
    <w:rsid w:val="00BA5ABF"/>
    <w:rsid w:val="00BB1E5A"/>
    <w:rsid w:val="00BB509E"/>
    <w:rsid w:val="00BB53B8"/>
    <w:rsid w:val="00BB644B"/>
    <w:rsid w:val="00BB6CC8"/>
    <w:rsid w:val="00BC0B03"/>
    <w:rsid w:val="00BC19DF"/>
    <w:rsid w:val="00BC2ED7"/>
    <w:rsid w:val="00BC3508"/>
    <w:rsid w:val="00BC584E"/>
    <w:rsid w:val="00BC7558"/>
    <w:rsid w:val="00BC7D65"/>
    <w:rsid w:val="00BD0C9E"/>
    <w:rsid w:val="00BD1578"/>
    <w:rsid w:val="00BE0F65"/>
    <w:rsid w:val="00BE1947"/>
    <w:rsid w:val="00BE5B08"/>
    <w:rsid w:val="00BE61F9"/>
    <w:rsid w:val="00BF043D"/>
    <w:rsid w:val="00BF4A80"/>
    <w:rsid w:val="00BF4AD6"/>
    <w:rsid w:val="00BF5141"/>
    <w:rsid w:val="00BF54EB"/>
    <w:rsid w:val="00BF5672"/>
    <w:rsid w:val="00BF5E17"/>
    <w:rsid w:val="00C00CE5"/>
    <w:rsid w:val="00C0156C"/>
    <w:rsid w:val="00C01741"/>
    <w:rsid w:val="00C03287"/>
    <w:rsid w:val="00C04B5E"/>
    <w:rsid w:val="00C06431"/>
    <w:rsid w:val="00C10EBA"/>
    <w:rsid w:val="00C20EC2"/>
    <w:rsid w:val="00C22483"/>
    <w:rsid w:val="00C237DA"/>
    <w:rsid w:val="00C23DA8"/>
    <w:rsid w:val="00C24088"/>
    <w:rsid w:val="00C2498E"/>
    <w:rsid w:val="00C26FA0"/>
    <w:rsid w:val="00C344B3"/>
    <w:rsid w:val="00C40B57"/>
    <w:rsid w:val="00C51BD5"/>
    <w:rsid w:val="00C54C6D"/>
    <w:rsid w:val="00C573DF"/>
    <w:rsid w:val="00C57FE1"/>
    <w:rsid w:val="00C64454"/>
    <w:rsid w:val="00C66E58"/>
    <w:rsid w:val="00C66EDD"/>
    <w:rsid w:val="00C67D9B"/>
    <w:rsid w:val="00C708CC"/>
    <w:rsid w:val="00C72D67"/>
    <w:rsid w:val="00C735C4"/>
    <w:rsid w:val="00C73CD5"/>
    <w:rsid w:val="00C74E42"/>
    <w:rsid w:val="00C803B1"/>
    <w:rsid w:val="00C8422B"/>
    <w:rsid w:val="00C84787"/>
    <w:rsid w:val="00C84BE8"/>
    <w:rsid w:val="00C85494"/>
    <w:rsid w:val="00C85EFD"/>
    <w:rsid w:val="00C956E8"/>
    <w:rsid w:val="00C95B8E"/>
    <w:rsid w:val="00C96510"/>
    <w:rsid w:val="00C9763D"/>
    <w:rsid w:val="00CA1590"/>
    <w:rsid w:val="00CA2F1E"/>
    <w:rsid w:val="00CA507A"/>
    <w:rsid w:val="00CA6417"/>
    <w:rsid w:val="00CB0E94"/>
    <w:rsid w:val="00CB2BD3"/>
    <w:rsid w:val="00CB448E"/>
    <w:rsid w:val="00CB750F"/>
    <w:rsid w:val="00CC2B61"/>
    <w:rsid w:val="00CC491C"/>
    <w:rsid w:val="00CC4A6D"/>
    <w:rsid w:val="00CC6346"/>
    <w:rsid w:val="00CC6A3C"/>
    <w:rsid w:val="00CD0E14"/>
    <w:rsid w:val="00CD2A7F"/>
    <w:rsid w:val="00CD4D01"/>
    <w:rsid w:val="00CD6201"/>
    <w:rsid w:val="00CD73B0"/>
    <w:rsid w:val="00CD7910"/>
    <w:rsid w:val="00CE2622"/>
    <w:rsid w:val="00CE2825"/>
    <w:rsid w:val="00CE7C6C"/>
    <w:rsid w:val="00CF13DD"/>
    <w:rsid w:val="00CF2C74"/>
    <w:rsid w:val="00CF5315"/>
    <w:rsid w:val="00CF6FF0"/>
    <w:rsid w:val="00D00DD9"/>
    <w:rsid w:val="00D15D6A"/>
    <w:rsid w:val="00D162EC"/>
    <w:rsid w:val="00D20EBD"/>
    <w:rsid w:val="00D250C2"/>
    <w:rsid w:val="00D2702A"/>
    <w:rsid w:val="00D324A1"/>
    <w:rsid w:val="00D37552"/>
    <w:rsid w:val="00D4157E"/>
    <w:rsid w:val="00D4276E"/>
    <w:rsid w:val="00D5234F"/>
    <w:rsid w:val="00D57B7B"/>
    <w:rsid w:val="00D611C4"/>
    <w:rsid w:val="00D6427B"/>
    <w:rsid w:val="00D649A1"/>
    <w:rsid w:val="00D65A8C"/>
    <w:rsid w:val="00D67C98"/>
    <w:rsid w:val="00D714BE"/>
    <w:rsid w:val="00D72CA8"/>
    <w:rsid w:val="00D73238"/>
    <w:rsid w:val="00D73E1D"/>
    <w:rsid w:val="00D74093"/>
    <w:rsid w:val="00D75C71"/>
    <w:rsid w:val="00D766CA"/>
    <w:rsid w:val="00D816E4"/>
    <w:rsid w:val="00D8408B"/>
    <w:rsid w:val="00D8446F"/>
    <w:rsid w:val="00D86E1E"/>
    <w:rsid w:val="00D92CB3"/>
    <w:rsid w:val="00D963CD"/>
    <w:rsid w:val="00DA2CE4"/>
    <w:rsid w:val="00DA7E0D"/>
    <w:rsid w:val="00DB0FCF"/>
    <w:rsid w:val="00DB1A82"/>
    <w:rsid w:val="00DB3FB3"/>
    <w:rsid w:val="00DB7473"/>
    <w:rsid w:val="00DC0082"/>
    <w:rsid w:val="00DC5E8D"/>
    <w:rsid w:val="00DC60F4"/>
    <w:rsid w:val="00DC67DB"/>
    <w:rsid w:val="00DC693D"/>
    <w:rsid w:val="00DC6EB6"/>
    <w:rsid w:val="00DC6FA1"/>
    <w:rsid w:val="00DC70DA"/>
    <w:rsid w:val="00DC7DA9"/>
    <w:rsid w:val="00DD145D"/>
    <w:rsid w:val="00DD2CD6"/>
    <w:rsid w:val="00DD61D0"/>
    <w:rsid w:val="00DD7615"/>
    <w:rsid w:val="00DD79A5"/>
    <w:rsid w:val="00DE1947"/>
    <w:rsid w:val="00DE3495"/>
    <w:rsid w:val="00DE4F62"/>
    <w:rsid w:val="00DE5A62"/>
    <w:rsid w:val="00DF07D8"/>
    <w:rsid w:val="00DF225E"/>
    <w:rsid w:val="00E06CF1"/>
    <w:rsid w:val="00E103C1"/>
    <w:rsid w:val="00E125FD"/>
    <w:rsid w:val="00E12F67"/>
    <w:rsid w:val="00E147DB"/>
    <w:rsid w:val="00E161DE"/>
    <w:rsid w:val="00E17CA3"/>
    <w:rsid w:val="00E24BEC"/>
    <w:rsid w:val="00E2536B"/>
    <w:rsid w:val="00E2696C"/>
    <w:rsid w:val="00E27EFA"/>
    <w:rsid w:val="00E32D46"/>
    <w:rsid w:val="00E42455"/>
    <w:rsid w:val="00E430C7"/>
    <w:rsid w:val="00E43822"/>
    <w:rsid w:val="00E44ED8"/>
    <w:rsid w:val="00E46C07"/>
    <w:rsid w:val="00E5100E"/>
    <w:rsid w:val="00E54CC1"/>
    <w:rsid w:val="00E56A71"/>
    <w:rsid w:val="00E62FFE"/>
    <w:rsid w:val="00E676FD"/>
    <w:rsid w:val="00E67ED0"/>
    <w:rsid w:val="00E72107"/>
    <w:rsid w:val="00E804AC"/>
    <w:rsid w:val="00E829D8"/>
    <w:rsid w:val="00E82D06"/>
    <w:rsid w:val="00E83DA5"/>
    <w:rsid w:val="00E86B88"/>
    <w:rsid w:val="00E872EC"/>
    <w:rsid w:val="00E927F8"/>
    <w:rsid w:val="00E94A08"/>
    <w:rsid w:val="00E9604B"/>
    <w:rsid w:val="00EA032F"/>
    <w:rsid w:val="00EA062D"/>
    <w:rsid w:val="00EA0A8A"/>
    <w:rsid w:val="00EA0E98"/>
    <w:rsid w:val="00EA2752"/>
    <w:rsid w:val="00EA3D9C"/>
    <w:rsid w:val="00EA4AA6"/>
    <w:rsid w:val="00EA6506"/>
    <w:rsid w:val="00EA75C0"/>
    <w:rsid w:val="00EB257C"/>
    <w:rsid w:val="00EB29F9"/>
    <w:rsid w:val="00EB4E0A"/>
    <w:rsid w:val="00EB5958"/>
    <w:rsid w:val="00EB7F00"/>
    <w:rsid w:val="00EC14A6"/>
    <w:rsid w:val="00EE0775"/>
    <w:rsid w:val="00EE34A4"/>
    <w:rsid w:val="00EE4DD4"/>
    <w:rsid w:val="00EE6AA7"/>
    <w:rsid w:val="00EF3DA2"/>
    <w:rsid w:val="00EF3FFF"/>
    <w:rsid w:val="00EF5754"/>
    <w:rsid w:val="00F01927"/>
    <w:rsid w:val="00F10D8F"/>
    <w:rsid w:val="00F2426D"/>
    <w:rsid w:val="00F24E71"/>
    <w:rsid w:val="00F34452"/>
    <w:rsid w:val="00F36A4C"/>
    <w:rsid w:val="00F3732F"/>
    <w:rsid w:val="00F37F45"/>
    <w:rsid w:val="00F425E2"/>
    <w:rsid w:val="00F437D6"/>
    <w:rsid w:val="00F507EF"/>
    <w:rsid w:val="00F548BA"/>
    <w:rsid w:val="00F55410"/>
    <w:rsid w:val="00F63F3F"/>
    <w:rsid w:val="00F70820"/>
    <w:rsid w:val="00F759A0"/>
    <w:rsid w:val="00F80F8E"/>
    <w:rsid w:val="00F83AFA"/>
    <w:rsid w:val="00F83F9A"/>
    <w:rsid w:val="00F92AB7"/>
    <w:rsid w:val="00FB15DA"/>
    <w:rsid w:val="00FB3BA7"/>
    <w:rsid w:val="00FB4EE2"/>
    <w:rsid w:val="00FB5421"/>
    <w:rsid w:val="00FB57EB"/>
    <w:rsid w:val="00FB6B68"/>
    <w:rsid w:val="00FC0FB2"/>
    <w:rsid w:val="00FC3680"/>
    <w:rsid w:val="00FC419D"/>
    <w:rsid w:val="00FC63BB"/>
    <w:rsid w:val="00FC6A61"/>
    <w:rsid w:val="00FD0597"/>
    <w:rsid w:val="00FD2098"/>
    <w:rsid w:val="00FD5F39"/>
    <w:rsid w:val="00FE03A2"/>
    <w:rsid w:val="00FE0634"/>
    <w:rsid w:val="00FE1C6F"/>
    <w:rsid w:val="00FE4C0C"/>
    <w:rsid w:val="00FE6EC0"/>
    <w:rsid w:val="00FE76D2"/>
    <w:rsid w:val="00FF192C"/>
    <w:rsid w:val="00FF3974"/>
    <w:rsid w:val="00FF57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F21C"/>
  <w15:docId w15:val="{03688E41-A0CE-4BDE-983B-9DDE3F24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98E"/>
  </w:style>
  <w:style w:type="paragraph" w:styleId="Heading1">
    <w:name w:val="heading 1"/>
    <w:basedOn w:val="Normal"/>
    <w:next w:val="Normal"/>
    <w:link w:val="Heading1Char"/>
    <w:uiPriority w:val="9"/>
    <w:qFormat/>
    <w:rsid w:val="003B3E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B3E6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5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141"/>
    <w:rPr>
      <w:sz w:val="20"/>
      <w:szCs w:val="20"/>
    </w:rPr>
  </w:style>
  <w:style w:type="character" w:styleId="FootnoteReference">
    <w:name w:val="footnote reference"/>
    <w:basedOn w:val="DefaultParagraphFont"/>
    <w:uiPriority w:val="99"/>
    <w:semiHidden/>
    <w:unhideWhenUsed/>
    <w:rsid w:val="00BF5141"/>
    <w:rPr>
      <w:vertAlign w:val="superscript"/>
    </w:rPr>
  </w:style>
  <w:style w:type="paragraph" w:styleId="ListParagraph">
    <w:name w:val="List Paragraph"/>
    <w:basedOn w:val="Normal"/>
    <w:uiPriority w:val="34"/>
    <w:qFormat/>
    <w:rsid w:val="00C2498E"/>
    <w:pPr>
      <w:ind w:left="720"/>
      <w:contextualSpacing/>
    </w:pPr>
    <w:rPr>
      <w:rFonts w:ascii="B Zar" w:hAnsi="B Zar"/>
    </w:rPr>
  </w:style>
  <w:style w:type="table" w:styleId="TableGrid">
    <w:name w:val="Table Grid"/>
    <w:basedOn w:val="TableNormal"/>
    <w:uiPriority w:val="39"/>
    <w:rsid w:val="0095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606F0"/>
  </w:style>
  <w:style w:type="character" w:styleId="Emphasis">
    <w:name w:val="Emphasis"/>
    <w:basedOn w:val="DefaultParagraphFont"/>
    <w:uiPriority w:val="20"/>
    <w:qFormat/>
    <w:rsid w:val="002606F0"/>
    <w:rPr>
      <w:i/>
      <w:iCs/>
    </w:rPr>
  </w:style>
  <w:style w:type="paragraph" w:customStyle="1" w:styleId="Body">
    <w:name w:val="Body"/>
    <w:rsid w:val="00AB3F99"/>
    <w:pPr>
      <w:pBdr>
        <w:top w:val="nil"/>
        <w:left w:val="nil"/>
        <w:bottom w:val="nil"/>
        <w:right w:val="nil"/>
        <w:between w:val="nil"/>
        <w:bar w:val="nil"/>
      </w:pBdr>
      <w:bidi/>
      <w:spacing w:after="200" w:line="276" w:lineRule="auto"/>
    </w:pPr>
    <w:rPr>
      <w:rFonts w:ascii="Arial Unicode MS" w:eastAsia="Arial Unicode MS" w:hAnsi="Arial Unicode MS" w:cs="Calibri" w:hint="cs"/>
      <w:color w:val="000000"/>
      <w:u w:color="000000"/>
      <w:bdr w:val="nil"/>
      <w:lang w:val="ar-SA"/>
    </w:rPr>
  </w:style>
  <w:style w:type="paragraph" w:styleId="Header">
    <w:name w:val="header"/>
    <w:basedOn w:val="Normal"/>
    <w:link w:val="HeaderChar"/>
    <w:uiPriority w:val="99"/>
    <w:unhideWhenUsed/>
    <w:rsid w:val="00830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FD"/>
  </w:style>
  <w:style w:type="paragraph" w:styleId="Footer">
    <w:name w:val="footer"/>
    <w:basedOn w:val="Normal"/>
    <w:link w:val="FooterChar"/>
    <w:uiPriority w:val="99"/>
    <w:unhideWhenUsed/>
    <w:rsid w:val="00830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FD"/>
  </w:style>
  <w:style w:type="character" w:customStyle="1" w:styleId="Heading4Char">
    <w:name w:val="Heading 4 Char"/>
    <w:basedOn w:val="DefaultParagraphFont"/>
    <w:link w:val="Heading4"/>
    <w:uiPriority w:val="9"/>
    <w:rsid w:val="003B3E69"/>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3B3E69"/>
    <w:rPr>
      <w:rFonts w:asciiTheme="majorHAnsi" w:eastAsiaTheme="majorEastAsia" w:hAnsiTheme="majorHAnsi" w:cstheme="majorBidi"/>
      <w:color w:val="2E74B5" w:themeColor="accent1" w:themeShade="BF"/>
      <w:sz w:val="32"/>
      <w:szCs w:val="32"/>
    </w:rPr>
  </w:style>
  <w:style w:type="numbering" w:customStyle="1" w:styleId="Style1">
    <w:name w:val="Style1"/>
    <w:uiPriority w:val="99"/>
    <w:rsid w:val="000C7109"/>
    <w:pPr>
      <w:numPr>
        <w:numId w:val="30"/>
      </w:numPr>
    </w:pPr>
  </w:style>
  <w:style w:type="character" w:styleId="Strong">
    <w:name w:val="Strong"/>
    <w:basedOn w:val="DefaultParagraphFont"/>
    <w:uiPriority w:val="22"/>
    <w:qFormat/>
    <w:rsid w:val="00953D36"/>
    <w:rPr>
      <w:b/>
      <w:bCs/>
    </w:rPr>
  </w:style>
  <w:style w:type="paragraph" w:styleId="BalloonText">
    <w:name w:val="Balloon Text"/>
    <w:basedOn w:val="Normal"/>
    <w:link w:val="BalloonTextChar"/>
    <w:uiPriority w:val="99"/>
    <w:semiHidden/>
    <w:unhideWhenUsed/>
    <w:rsid w:val="00984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2462">
      <w:bodyDiv w:val="1"/>
      <w:marLeft w:val="0"/>
      <w:marRight w:val="0"/>
      <w:marTop w:val="0"/>
      <w:marBottom w:val="0"/>
      <w:divBdr>
        <w:top w:val="none" w:sz="0" w:space="0" w:color="auto"/>
        <w:left w:val="none" w:sz="0" w:space="0" w:color="auto"/>
        <w:bottom w:val="none" w:sz="0" w:space="0" w:color="auto"/>
        <w:right w:val="none" w:sz="0" w:space="0" w:color="auto"/>
      </w:divBdr>
      <w:divsChild>
        <w:div w:id="318118367">
          <w:marLeft w:val="0"/>
          <w:marRight w:val="475"/>
          <w:marTop w:val="115"/>
          <w:marBottom w:val="0"/>
          <w:divBdr>
            <w:top w:val="none" w:sz="0" w:space="0" w:color="auto"/>
            <w:left w:val="none" w:sz="0" w:space="0" w:color="auto"/>
            <w:bottom w:val="none" w:sz="0" w:space="0" w:color="auto"/>
            <w:right w:val="none" w:sz="0" w:space="0" w:color="auto"/>
          </w:divBdr>
        </w:div>
      </w:divsChild>
    </w:div>
    <w:div w:id="151219134">
      <w:bodyDiv w:val="1"/>
      <w:marLeft w:val="0"/>
      <w:marRight w:val="0"/>
      <w:marTop w:val="0"/>
      <w:marBottom w:val="0"/>
      <w:divBdr>
        <w:top w:val="none" w:sz="0" w:space="0" w:color="auto"/>
        <w:left w:val="none" w:sz="0" w:space="0" w:color="auto"/>
        <w:bottom w:val="none" w:sz="0" w:space="0" w:color="auto"/>
        <w:right w:val="none" w:sz="0" w:space="0" w:color="auto"/>
      </w:divBdr>
      <w:divsChild>
        <w:div w:id="1195846939">
          <w:marLeft w:val="0"/>
          <w:marRight w:val="475"/>
          <w:marTop w:val="115"/>
          <w:marBottom w:val="0"/>
          <w:divBdr>
            <w:top w:val="none" w:sz="0" w:space="0" w:color="auto"/>
            <w:left w:val="none" w:sz="0" w:space="0" w:color="auto"/>
            <w:bottom w:val="none" w:sz="0" w:space="0" w:color="auto"/>
            <w:right w:val="none" w:sz="0" w:space="0" w:color="auto"/>
          </w:divBdr>
        </w:div>
      </w:divsChild>
    </w:div>
    <w:div w:id="730231818">
      <w:bodyDiv w:val="1"/>
      <w:marLeft w:val="0"/>
      <w:marRight w:val="0"/>
      <w:marTop w:val="0"/>
      <w:marBottom w:val="0"/>
      <w:divBdr>
        <w:top w:val="none" w:sz="0" w:space="0" w:color="auto"/>
        <w:left w:val="none" w:sz="0" w:space="0" w:color="auto"/>
        <w:bottom w:val="none" w:sz="0" w:space="0" w:color="auto"/>
        <w:right w:val="none" w:sz="0" w:space="0" w:color="auto"/>
      </w:divBdr>
    </w:div>
    <w:div w:id="1123305660">
      <w:bodyDiv w:val="1"/>
      <w:marLeft w:val="0"/>
      <w:marRight w:val="0"/>
      <w:marTop w:val="0"/>
      <w:marBottom w:val="0"/>
      <w:divBdr>
        <w:top w:val="none" w:sz="0" w:space="0" w:color="auto"/>
        <w:left w:val="none" w:sz="0" w:space="0" w:color="auto"/>
        <w:bottom w:val="none" w:sz="0" w:space="0" w:color="auto"/>
        <w:right w:val="none" w:sz="0" w:space="0" w:color="auto"/>
      </w:divBdr>
    </w:div>
    <w:div w:id="1161122185">
      <w:bodyDiv w:val="1"/>
      <w:marLeft w:val="0"/>
      <w:marRight w:val="0"/>
      <w:marTop w:val="0"/>
      <w:marBottom w:val="0"/>
      <w:divBdr>
        <w:top w:val="none" w:sz="0" w:space="0" w:color="auto"/>
        <w:left w:val="none" w:sz="0" w:space="0" w:color="auto"/>
        <w:bottom w:val="none" w:sz="0" w:space="0" w:color="auto"/>
        <w:right w:val="none" w:sz="0" w:space="0" w:color="auto"/>
      </w:divBdr>
    </w:div>
    <w:div w:id="1300111440">
      <w:bodyDiv w:val="1"/>
      <w:marLeft w:val="0"/>
      <w:marRight w:val="0"/>
      <w:marTop w:val="0"/>
      <w:marBottom w:val="0"/>
      <w:divBdr>
        <w:top w:val="none" w:sz="0" w:space="0" w:color="auto"/>
        <w:left w:val="none" w:sz="0" w:space="0" w:color="auto"/>
        <w:bottom w:val="none" w:sz="0" w:space="0" w:color="auto"/>
        <w:right w:val="none" w:sz="0" w:space="0" w:color="auto"/>
      </w:divBdr>
    </w:div>
    <w:div w:id="1430467063">
      <w:bodyDiv w:val="1"/>
      <w:marLeft w:val="0"/>
      <w:marRight w:val="0"/>
      <w:marTop w:val="0"/>
      <w:marBottom w:val="0"/>
      <w:divBdr>
        <w:top w:val="none" w:sz="0" w:space="0" w:color="auto"/>
        <w:left w:val="none" w:sz="0" w:space="0" w:color="auto"/>
        <w:bottom w:val="none" w:sz="0" w:space="0" w:color="auto"/>
        <w:right w:val="none" w:sz="0" w:space="0" w:color="auto"/>
      </w:divBdr>
    </w:div>
    <w:div w:id="1448163977">
      <w:bodyDiv w:val="1"/>
      <w:marLeft w:val="0"/>
      <w:marRight w:val="0"/>
      <w:marTop w:val="0"/>
      <w:marBottom w:val="0"/>
      <w:divBdr>
        <w:top w:val="none" w:sz="0" w:space="0" w:color="auto"/>
        <w:left w:val="none" w:sz="0" w:space="0" w:color="auto"/>
        <w:bottom w:val="none" w:sz="0" w:space="0" w:color="auto"/>
        <w:right w:val="none" w:sz="0" w:space="0" w:color="auto"/>
      </w:divBdr>
      <w:divsChild>
        <w:div w:id="1528985894">
          <w:marLeft w:val="0"/>
          <w:marRight w:val="475"/>
          <w:marTop w:val="115"/>
          <w:marBottom w:val="0"/>
          <w:divBdr>
            <w:top w:val="none" w:sz="0" w:space="0" w:color="auto"/>
            <w:left w:val="none" w:sz="0" w:space="0" w:color="auto"/>
            <w:bottom w:val="none" w:sz="0" w:space="0" w:color="auto"/>
            <w:right w:val="none" w:sz="0" w:space="0" w:color="auto"/>
          </w:divBdr>
        </w:div>
      </w:divsChild>
    </w:div>
    <w:div w:id="1804690418">
      <w:bodyDiv w:val="1"/>
      <w:marLeft w:val="0"/>
      <w:marRight w:val="0"/>
      <w:marTop w:val="0"/>
      <w:marBottom w:val="0"/>
      <w:divBdr>
        <w:top w:val="none" w:sz="0" w:space="0" w:color="auto"/>
        <w:left w:val="none" w:sz="0" w:space="0" w:color="auto"/>
        <w:bottom w:val="none" w:sz="0" w:space="0" w:color="auto"/>
        <w:right w:val="none" w:sz="0" w:space="0" w:color="auto"/>
      </w:divBdr>
    </w:div>
    <w:div w:id="21277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EBD4-4962-476E-B8B7-9EB7FD62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Reza Afshari</dc:creator>
  <cp:lastModifiedBy>منظر وفادار</cp:lastModifiedBy>
  <cp:revision>2</cp:revision>
  <cp:lastPrinted>2020-03-03T12:41:00Z</cp:lastPrinted>
  <dcterms:created xsi:type="dcterms:W3CDTF">2022-07-05T05:54:00Z</dcterms:created>
  <dcterms:modified xsi:type="dcterms:W3CDTF">2022-07-05T05:54:00Z</dcterms:modified>
</cp:coreProperties>
</file>